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C3EFB">
      <w:pPr>
        <w:spacing w:line="700" w:lineRule="exact"/>
        <w:ind w:left="-210" w:leftChars="-100"/>
        <w:jc w:val="center"/>
        <w:rPr>
          <w:rFonts w:ascii="方正小标宋_GBK" w:hAnsi="仿宋" w:eastAsia="方正小标宋_GBK" w:cs="宋体"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5"/>
          <w:kern w:val="0"/>
          <w:sz w:val="44"/>
          <w:szCs w:val="44"/>
        </w:rPr>
        <w:t>扬州供热有限公司</w:t>
      </w:r>
      <w:r>
        <w:rPr>
          <w:rFonts w:hint="eastAsia" w:ascii="方正小标宋_GBK" w:hAnsi="华文中宋" w:eastAsia="方正小标宋_GBK"/>
          <w:spacing w:val="28"/>
          <w:sz w:val="44"/>
          <w:szCs w:val="44"/>
        </w:rPr>
        <w:t>202</w:t>
      </w:r>
      <w:r>
        <w:rPr>
          <w:rFonts w:hint="eastAsia" w:ascii="方正小标宋_GBK" w:hAnsi="华文中宋" w:eastAsia="方正小标宋_GBK"/>
          <w:spacing w:val="28"/>
          <w:sz w:val="44"/>
          <w:szCs w:val="44"/>
          <w:lang w:val="en-US" w:eastAsia="zh-CN"/>
        </w:rPr>
        <w:t>5-2027</w:t>
      </w:r>
      <w:r>
        <w:rPr>
          <w:rFonts w:hint="eastAsia" w:ascii="方正小标宋_GBK" w:hAnsi="华文中宋" w:eastAsia="方正小标宋_GBK"/>
          <w:spacing w:val="28"/>
          <w:sz w:val="44"/>
          <w:szCs w:val="44"/>
        </w:rPr>
        <w:t>年度劳保用品年度招标及</w:t>
      </w: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44"/>
          <w:szCs w:val="44"/>
        </w:rPr>
        <w:t>合格供应商入围</w:t>
      </w:r>
    </w:p>
    <w:p w14:paraId="4C29603E">
      <w:pPr>
        <w:spacing w:line="700" w:lineRule="exact"/>
        <w:ind w:left="-210" w:leftChars="-100"/>
        <w:jc w:val="center"/>
        <w:rPr>
          <w:rFonts w:ascii="方正小标宋_GBK" w:hAnsi="仿宋" w:eastAsia="方正小标宋_GBK" w:cs="宋体"/>
          <w:color w:val="000000"/>
          <w:spacing w:val="15"/>
          <w:kern w:val="0"/>
          <w:sz w:val="44"/>
          <w:szCs w:val="44"/>
        </w:rPr>
      </w:pP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44"/>
          <w:szCs w:val="44"/>
        </w:rPr>
        <w:t>招标文件</w:t>
      </w:r>
    </w:p>
    <w:p w14:paraId="4CDFCB8B">
      <w:pPr>
        <w:spacing w:line="700" w:lineRule="exact"/>
        <w:jc w:val="center"/>
        <w:rPr>
          <w:rFonts w:ascii="方正小标宋_GBK" w:hAnsi="华文中宋" w:eastAsia="方正小标宋_GBK"/>
          <w:spacing w:val="28"/>
          <w:sz w:val="44"/>
          <w:szCs w:val="44"/>
        </w:rPr>
      </w:pPr>
    </w:p>
    <w:p w14:paraId="09679DCE">
      <w:pPr>
        <w:spacing w:line="360" w:lineRule="exact"/>
        <w:ind w:firstLine="620" w:firstLineChars="200"/>
        <w:rPr>
          <w:rFonts w:ascii="方正仿宋_GBK" w:hAnsi="宋体" w:eastAsia="方正仿宋_GBK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spacing w:val="15"/>
          <w:kern w:val="0"/>
          <w:sz w:val="28"/>
          <w:szCs w:val="28"/>
        </w:rPr>
        <w:t>扬州供热有限公司进行</w:t>
      </w:r>
      <w:r>
        <w:rPr>
          <w:rFonts w:hint="eastAsia" w:ascii="方正仿宋_GBK" w:hAnsi="宋体" w:eastAsia="方正仿宋_GBK" w:cs="宋体"/>
          <w:b/>
          <w:bCs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仿宋_GBK" w:hAnsi="宋体" w:eastAsia="方正仿宋_GBK" w:cs="宋体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5-2027</w:t>
      </w:r>
      <w:r>
        <w:rPr>
          <w:rFonts w:hint="eastAsia" w:ascii="方正仿宋_GBK" w:hAnsi="宋体" w:eastAsia="方正仿宋_GBK" w:cs="宋体"/>
          <w:color w:val="000000"/>
          <w:spacing w:val="15"/>
          <w:kern w:val="0"/>
          <w:sz w:val="28"/>
          <w:szCs w:val="28"/>
        </w:rPr>
        <w:t>年度劳保用品公开招标，现欢迎符合相关条件的供应商参加竞标。</w:t>
      </w:r>
    </w:p>
    <w:p w14:paraId="46DDDA8B">
      <w:pPr>
        <w:widowControl/>
        <w:spacing w:line="360" w:lineRule="exact"/>
        <w:textAlignment w:val="baseline"/>
        <w:rPr>
          <w:rFonts w:ascii="方正黑体_GBK" w:hAnsi="宋体" w:eastAsia="方正黑体_GBK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宋体" w:eastAsia="方正黑体_GBK" w:cs="宋体"/>
          <w:b/>
          <w:bCs/>
          <w:color w:val="000000"/>
          <w:spacing w:val="15"/>
          <w:kern w:val="0"/>
          <w:sz w:val="28"/>
          <w:szCs w:val="28"/>
        </w:rPr>
        <w:t>一、项目名称</w:t>
      </w:r>
    </w:p>
    <w:p w14:paraId="5DFDC0A5">
      <w:pPr>
        <w:spacing w:line="400" w:lineRule="exact"/>
        <w:ind w:firstLine="560" w:firstLineChars="200"/>
        <w:jc w:val="left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扬州供热有限公司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年度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劳保用品年度招标及合格供应商入围招标。</w:t>
      </w:r>
    </w:p>
    <w:p w14:paraId="46BFCCFA">
      <w:pPr>
        <w:widowControl/>
        <w:spacing w:line="400" w:lineRule="exact"/>
        <w:jc w:val="left"/>
        <w:textAlignment w:val="baseline"/>
        <w:rPr>
          <w:rFonts w:ascii="方正黑体_GBK" w:hAnsi="仿宋" w:eastAsia="方正黑体_GBK" w:cs="仿宋"/>
          <w:b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二</w:t>
      </w:r>
      <w:r>
        <w:rPr>
          <w:rFonts w:hint="eastAsia" w:ascii="方正黑体_GBK" w:hAnsi="仿宋" w:eastAsia="方正黑体_GBK" w:cs="仿宋"/>
          <w:b/>
          <w:color w:val="000000"/>
          <w:spacing w:val="15"/>
          <w:kern w:val="0"/>
          <w:sz w:val="28"/>
          <w:szCs w:val="28"/>
        </w:rPr>
        <w:t>、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招标项目简介</w:t>
      </w:r>
    </w:p>
    <w:p w14:paraId="38177E0C">
      <w:pPr>
        <w:widowControl/>
        <w:spacing w:line="360" w:lineRule="exact"/>
        <w:textAlignment w:val="baseline"/>
        <w:rPr>
          <w:rFonts w:ascii="方正仿宋_GBK" w:hAnsi="宋体" w:eastAsia="方正仿宋_GBK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宋体" w:eastAsia="方正黑体_GBK" w:cs="宋体"/>
          <w:b/>
          <w:bCs/>
          <w:color w:val="000000"/>
          <w:spacing w:val="15"/>
          <w:kern w:val="0"/>
          <w:sz w:val="28"/>
          <w:szCs w:val="28"/>
        </w:rPr>
        <w:t xml:space="preserve">   </w:t>
      </w:r>
      <w:r>
        <w:rPr>
          <w:rFonts w:hint="eastAsia" w:ascii="方正仿宋_GBK" w:hAnsi="宋体" w:eastAsia="方正仿宋_GBK" w:cs="宋体"/>
          <w:color w:val="000000"/>
          <w:spacing w:val="15"/>
          <w:kern w:val="0"/>
          <w:sz w:val="28"/>
          <w:szCs w:val="28"/>
        </w:rPr>
        <w:t>扬州供热有限公司</w:t>
      </w:r>
      <w:r>
        <w:rPr>
          <w:rFonts w:hint="eastAsia" w:ascii="方正仿宋_GBK" w:hAnsi="宋体" w:eastAsia="方正仿宋_GBK" w:cs="宋体"/>
          <w:b/>
          <w:bCs/>
          <w:color w:val="000000" w:themeColor="text1"/>
          <w:spacing w:val="15"/>
          <w:kern w:val="0"/>
          <w:sz w:val="28"/>
          <w:szCs w:val="28"/>
        </w:rPr>
        <w:t>202</w:t>
      </w:r>
      <w:r>
        <w:rPr>
          <w:rFonts w:hint="eastAsia" w:ascii="方正仿宋_GBK" w:hAnsi="宋体" w:eastAsia="方正仿宋_GBK" w:cs="宋体"/>
          <w:b/>
          <w:bCs/>
          <w:color w:val="000000" w:themeColor="text1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宋体" w:eastAsia="方正仿宋_GBK" w:cs="宋体"/>
          <w:color w:val="000000" w:themeColor="text1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15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宋体" w:eastAsia="方正仿宋_GBK" w:cs="宋体"/>
          <w:color w:val="000000" w:themeColor="text1"/>
          <w:spacing w:val="15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宋体"/>
          <w:b/>
          <w:bCs/>
          <w:color w:val="000000" w:themeColor="text1"/>
          <w:spacing w:val="15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宋体"/>
          <w:color w:val="000000" w:themeColor="text1"/>
          <w:spacing w:val="15"/>
          <w:kern w:val="0"/>
          <w:sz w:val="28"/>
          <w:szCs w:val="28"/>
        </w:rPr>
        <w:t>日-</w:t>
      </w:r>
      <w:r>
        <w:rPr>
          <w:rFonts w:hint="eastAsia" w:ascii="方正仿宋_GBK" w:hAnsi="宋体" w:eastAsia="方正仿宋_GBK" w:cs="宋体"/>
          <w:b/>
          <w:bCs/>
          <w:color w:val="000000" w:themeColor="text1"/>
          <w:spacing w:val="15"/>
          <w:kern w:val="0"/>
          <w:sz w:val="28"/>
          <w:szCs w:val="28"/>
        </w:rPr>
        <w:t>202</w:t>
      </w:r>
      <w:r>
        <w:rPr>
          <w:rFonts w:hint="eastAsia" w:ascii="方正仿宋_GBK" w:hAnsi="宋体" w:eastAsia="方正仿宋_GBK" w:cs="宋体"/>
          <w:b/>
          <w:bCs/>
          <w:color w:val="000000" w:themeColor="text1"/>
          <w:spacing w:val="15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宋体" w:eastAsia="方正仿宋_GBK" w:cs="宋体"/>
          <w:color w:val="000000" w:themeColor="text1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宋体" w:eastAsia="方正仿宋_GBK" w:cs="宋体"/>
          <w:color w:val="000000" w:themeColor="text1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15"/>
          <w:kern w:val="0"/>
          <w:sz w:val="28"/>
          <w:szCs w:val="28"/>
          <w:lang w:val="en-US" w:eastAsia="zh-CN"/>
        </w:rPr>
        <w:t>31</w:t>
      </w:r>
      <w:r>
        <w:rPr>
          <w:rFonts w:hint="eastAsia" w:ascii="方正仿宋_GBK" w:hAnsi="宋体" w:eastAsia="方正仿宋_GBK" w:cs="宋体"/>
          <w:color w:val="000000"/>
          <w:spacing w:val="15"/>
          <w:kern w:val="0"/>
          <w:sz w:val="28"/>
          <w:szCs w:val="28"/>
        </w:rPr>
        <w:t>日劳保用品年度招标及合格供应商入围招标。</w:t>
      </w:r>
    </w:p>
    <w:p w14:paraId="30DE6466">
      <w:pPr>
        <w:widowControl/>
        <w:spacing w:line="360" w:lineRule="exact"/>
        <w:textAlignment w:val="baseline"/>
        <w:rPr>
          <w:rFonts w:ascii="方正黑体_GBK" w:hAnsi="宋体" w:eastAsia="方正黑体_GBK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宋体" w:eastAsia="方正黑体_GBK" w:cs="宋体"/>
          <w:b/>
          <w:bCs/>
          <w:color w:val="000000"/>
          <w:spacing w:val="15"/>
          <w:kern w:val="0"/>
          <w:sz w:val="28"/>
          <w:szCs w:val="28"/>
        </w:rPr>
        <w:t>三、参加投标的供应商资质要求</w:t>
      </w:r>
    </w:p>
    <w:p w14:paraId="7FFEAF0B">
      <w:pPr>
        <w:shd w:val="clear" w:color="auto" w:fill="FFFFFF"/>
        <w:spacing w:line="360" w:lineRule="exact"/>
        <w:ind w:firstLine="560" w:firstLineChars="200"/>
        <w:rPr>
          <w:rFonts w:ascii="方正仿宋_GBK" w:hAnsi="宋体" w:eastAsia="方正仿宋_GBK" w:cs="宋体"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 xml:space="preserve">1、投标人在法律上和财务上独立并能合法运作，具有法人地位和独立订立合同的权力。 </w:t>
      </w:r>
    </w:p>
    <w:p w14:paraId="364C2439">
      <w:pPr>
        <w:shd w:val="clear" w:color="auto" w:fill="FFFFFF"/>
        <w:spacing w:line="360" w:lineRule="exact"/>
        <w:ind w:firstLine="560" w:firstLineChars="200"/>
        <w:rPr>
          <w:rFonts w:ascii="方正仿宋_GBK" w:hAnsi="宋体" w:eastAsia="方正仿宋_GBK" w:cs="宋体"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>2、投标人具备从事洗化劳保用品的销售相应的资格和能力。</w:t>
      </w:r>
    </w:p>
    <w:p w14:paraId="71791CA9">
      <w:pPr>
        <w:shd w:val="clear" w:color="auto" w:fill="FFFFFF"/>
        <w:spacing w:line="360" w:lineRule="exact"/>
        <w:ind w:firstLine="560" w:firstLineChars="200"/>
        <w:rPr>
          <w:rFonts w:ascii="方正仿宋_GBK" w:hAnsi="宋体" w:eastAsia="方正仿宋_GBK" w:cs="宋体"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>3、注册资金大于等于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28"/>
          <w:szCs w:val="28"/>
        </w:rPr>
        <w:t>50</w:t>
      </w:r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 xml:space="preserve"> 万元。</w:t>
      </w:r>
    </w:p>
    <w:p w14:paraId="7D09F0BD">
      <w:pPr>
        <w:shd w:val="clear" w:color="auto" w:fill="FFFFFF"/>
        <w:spacing w:line="360" w:lineRule="exact"/>
        <w:ind w:firstLine="560" w:firstLineChars="200"/>
        <w:rPr>
          <w:rFonts w:ascii="方正仿宋_GBK" w:hAnsi="宋体" w:eastAsia="方正仿宋_GBK" w:cs="宋体"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 xml:space="preserve">4、投标人具有良好的银行资信和商业信誉，没有处于被责令停业或破产状态，且资产未被重组、接管和冻结。 </w:t>
      </w:r>
    </w:p>
    <w:p w14:paraId="0857CFEC">
      <w:pPr>
        <w:shd w:val="clear" w:color="auto" w:fill="FFFFFF"/>
        <w:spacing w:line="360" w:lineRule="exact"/>
        <w:ind w:firstLine="560" w:firstLineChars="200"/>
        <w:rPr>
          <w:rFonts w:ascii="方正仿宋_GBK" w:hAnsi="宋体" w:eastAsia="方正仿宋_GBK" w:cs="宋体"/>
          <w:color w:val="00000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 xml:space="preserve">5、法定代表人为同一人的两个（及以上）的投标人不得同时投标；母公司、全资子公司及其控股公司不得同时投标。 </w:t>
      </w:r>
    </w:p>
    <w:p w14:paraId="2CF36B9D">
      <w:pPr>
        <w:shd w:val="clear" w:color="auto" w:fill="FFFFFF"/>
        <w:spacing w:line="360" w:lineRule="exact"/>
        <w:ind w:firstLine="560" w:firstLineChars="200"/>
        <w:rPr>
          <w:rFonts w:ascii="方正仿宋_GBK" w:hAnsi="宋体" w:eastAsia="方正仿宋_GBK" w:cs="宋体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sz w:val="28"/>
          <w:szCs w:val="28"/>
        </w:rPr>
        <w:t>6、投标方至少拥有一个以上类似项目与国有企业合作销售业绩。</w:t>
      </w:r>
    </w:p>
    <w:p w14:paraId="7A0A6634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四、投标须知</w:t>
      </w:r>
    </w:p>
    <w:p w14:paraId="49E7A99F">
      <w:pPr>
        <w:pStyle w:val="12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1、投标书须盖公司公章，须密封并盖封口章，否则视为无效；</w:t>
      </w:r>
    </w:p>
    <w:p w14:paraId="210F450E">
      <w:pPr>
        <w:pStyle w:val="12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2、投标书内容不全，字迹模糊难以辨认的视为无效；</w:t>
      </w:r>
    </w:p>
    <w:p w14:paraId="09E8AC37">
      <w:pPr>
        <w:pStyle w:val="12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3、本招标文件是签订采购合同的主要依据；</w:t>
      </w:r>
    </w:p>
    <w:p w14:paraId="7EA9CACD">
      <w:pPr>
        <w:pStyle w:val="12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4、投标单位在开标前，对投标文件及报价必须严格保密；</w:t>
      </w:r>
    </w:p>
    <w:p w14:paraId="1F574183">
      <w:pPr>
        <w:pStyle w:val="12"/>
        <w:spacing w:before="0" w:beforeAutospacing="0" w:after="0" w:afterAutospacing="0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5、投标方应提供完整的投标书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两</w:t>
      </w:r>
      <w:r>
        <w:rPr>
          <w:rFonts w:hint="eastAsia" w:ascii="仿宋" w:hAnsi="仿宋" w:eastAsia="仿宋" w:cs="仿宋"/>
          <w:kern w:val="2"/>
          <w:sz w:val="28"/>
          <w:szCs w:val="28"/>
        </w:rPr>
        <w:t>份并明确注明“正本"和"副本"各一份，投标文件正本和副本不一致之处，以正本为准。按招标方规定的时间、地点送达招标方处；</w:t>
      </w:r>
    </w:p>
    <w:p w14:paraId="1986BE97">
      <w:pPr>
        <w:pStyle w:val="12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6、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代理商投标的需在营业执照经营范围内。</w:t>
      </w:r>
    </w:p>
    <w:p w14:paraId="40552290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方正黑体_GBK" w:hAnsi="仿宋" w:eastAsia="方正黑体_GBK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7、投标人需对所投货品出具“正品承诺书”，</w:t>
      </w:r>
      <w:r>
        <w:rPr>
          <w:rFonts w:hint="eastAsia" w:ascii="方正黑体_GBK" w:hAnsi="仿宋" w:eastAsia="方正黑体_GBK" w:cs="仿宋"/>
          <w:color w:val="000000" w:themeColor="text1"/>
          <w:sz w:val="28"/>
          <w:szCs w:val="28"/>
        </w:rPr>
        <w:t>如未提供“正品承诺书”作废标处理。</w:t>
      </w:r>
    </w:p>
    <w:p w14:paraId="3FFB4CD9">
      <w:pPr>
        <w:pStyle w:val="12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8、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投标人递交两份或多份内容不同的投标文件，或在一份投标文件中对同一招标项目报有两个或多个报价，且未声明哪一个有效，作为废标</w:t>
      </w:r>
    </w:p>
    <w:p w14:paraId="2A2940C0">
      <w:pPr>
        <w:pStyle w:val="12"/>
        <w:spacing w:before="0" w:beforeAutospacing="0" w:after="0" w:afterAutospacing="0" w:line="360" w:lineRule="exact"/>
        <w:jc w:val="both"/>
        <w:rPr>
          <w:rFonts w:ascii="方正黑体_GBK" w:hAnsi="仿宋" w:eastAsia="方正黑体_GBK" w:cs="仿宋"/>
          <w:b/>
          <w:bCs/>
          <w:kern w:val="2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kern w:val="2"/>
          <w:sz w:val="28"/>
          <w:szCs w:val="28"/>
        </w:rPr>
        <w:t>五、投标文件组成</w:t>
      </w:r>
    </w:p>
    <w:p w14:paraId="0A389A00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1、报价及限价表（ “附件一”，如果不能报价的，价格处空白，不能删除该项。）  </w:t>
      </w:r>
    </w:p>
    <w:p w14:paraId="717FA48E">
      <w:pPr>
        <w:spacing w:line="360" w:lineRule="exact"/>
        <w:jc w:val="center"/>
        <w:rPr>
          <w:rFonts w:ascii="方正黑体_GBK" w:hAnsi="仿宋" w:eastAsia="方正黑体_GBK" w:cs="仿宋"/>
          <w:b/>
          <w:color w:val="000000" w:themeColor="text1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color w:val="000000" w:themeColor="text1"/>
          <w:sz w:val="28"/>
          <w:szCs w:val="28"/>
        </w:rPr>
        <w:t>报价超出</w:t>
      </w:r>
      <w:r>
        <w:rPr>
          <w:rFonts w:hint="eastAsia" w:ascii="方正黑体_GBK" w:hAnsi="仿宋" w:eastAsia="方正黑体_GBK" w:cs="仿宋"/>
          <w:b/>
          <w:bCs/>
          <w:color w:val="000000" w:themeColor="text1"/>
          <w:sz w:val="28"/>
          <w:szCs w:val="28"/>
          <w:lang w:eastAsia="zh-CN"/>
        </w:rPr>
        <w:t>单价</w:t>
      </w:r>
      <w:r>
        <w:rPr>
          <w:rFonts w:hint="eastAsia" w:ascii="方正黑体_GBK" w:hAnsi="仿宋" w:eastAsia="方正黑体_GBK" w:cs="仿宋"/>
          <w:b/>
          <w:bCs/>
          <w:color w:val="000000" w:themeColor="text1"/>
          <w:sz w:val="28"/>
          <w:szCs w:val="28"/>
        </w:rPr>
        <w:t>限价的作废标处理</w:t>
      </w:r>
    </w:p>
    <w:p w14:paraId="7506E32F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2、提供正品承诺书</w:t>
      </w:r>
    </w:p>
    <w:p w14:paraId="58F04B03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3、投标人概况</w:t>
      </w:r>
    </w:p>
    <w:p w14:paraId="1932F14F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4、提供营业执照</w:t>
      </w:r>
    </w:p>
    <w:p w14:paraId="68567BF6">
      <w:pPr>
        <w:spacing w:line="360" w:lineRule="exact"/>
        <w:rPr>
          <w:rFonts w:ascii="方正仿宋_GBK" w:hAnsi="宋体" w:eastAsia="方正仿宋_GBK" w:cs="宋体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5、投标单位授权委托书</w:t>
      </w:r>
      <w:r>
        <w:rPr>
          <w:rFonts w:hint="eastAsia" w:ascii="方正仿宋_GBK" w:hAnsi="宋体" w:eastAsia="方正仿宋_GBK" w:cs="宋体"/>
          <w:color w:val="000000" w:themeColor="text1"/>
          <w:sz w:val="28"/>
          <w:szCs w:val="28"/>
        </w:rPr>
        <w:t>（附件二）；</w:t>
      </w:r>
    </w:p>
    <w:p w14:paraId="57E07B94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6、制造商或一级、二级代理商授权书</w:t>
      </w:r>
    </w:p>
    <w:p w14:paraId="2D5FCF29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7、品牌商品的质检报告</w:t>
      </w:r>
    </w:p>
    <w:p w14:paraId="6BF9E0EC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8、代理商经营办公场所及仓库完整的照片介绍。</w:t>
      </w:r>
    </w:p>
    <w:p w14:paraId="05245C26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9、提供经营业绩(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年-202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年同类货物供货业绩)</w:t>
      </w:r>
    </w:p>
    <w:p w14:paraId="3CF4F267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10、提供供货期承诺书</w:t>
      </w:r>
    </w:p>
    <w:p w14:paraId="7FA9E7BC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11、提供售后服务承诺书</w:t>
      </w:r>
    </w:p>
    <w:p w14:paraId="31B293FA">
      <w:pPr>
        <w:spacing w:line="360" w:lineRule="exact"/>
        <w:ind w:firstLine="562" w:firstLineChars="200"/>
        <w:rPr>
          <w:rFonts w:ascii="方正黑体_GBK" w:hAnsi="仿宋" w:eastAsia="方正黑体_GBK" w:cs="仿宋"/>
          <w:b/>
          <w:color w:val="000000" w:themeColor="text1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以上资料请注明序号按序装订，复印件必须全部加盖单位红色公章。同步提供招标文件电子版。</w:t>
      </w:r>
    </w:p>
    <w:p w14:paraId="478ACDC7">
      <w:pPr>
        <w:pStyle w:val="12"/>
        <w:spacing w:before="0" w:beforeAutospacing="0" w:after="0" w:afterAutospacing="0" w:line="360" w:lineRule="exact"/>
        <w:jc w:val="both"/>
        <w:rPr>
          <w:rFonts w:ascii="方正黑体_GBK" w:hAnsi="仿宋" w:eastAsia="方正黑体_GBK" w:cs="仿宋"/>
          <w:kern w:val="2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kern w:val="2"/>
          <w:sz w:val="28"/>
          <w:szCs w:val="28"/>
        </w:rPr>
        <w:t>六、评标标准</w:t>
      </w:r>
    </w:p>
    <w:p w14:paraId="66190F5B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评标细则（满分100分）</w:t>
      </w:r>
    </w:p>
    <w:p w14:paraId="694FE924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本次评标采用综合评分法，评标委员会通过对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价格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、商务等因素的综合评审进行打分，综合得分最高的投标人排名第一，依此类推确定排名顺序，按排名顺序先后推荐为中标候选人。</w:t>
      </w:r>
    </w:p>
    <w:p w14:paraId="5DB4C687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本次评标按百分制评分，其中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</w:rPr>
        <w:t>价格评审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  <w:lang w:eastAsia="zh-CN"/>
        </w:rPr>
        <w:t>为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60分，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</w:rPr>
        <w:t>商务评审为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30分，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</w:rPr>
        <w:t>业绩及供货期评审为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10分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。具体评分细则如下：</w:t>
      </w:r>
    </w:p>
    <w:p w14:paraId="35DA6FF0">
      <w:pPr>
        <w:spacing w:line="360" w:lineRule="exac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（一）价格评审（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满分60分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）</w:t>
      </w:r>
    </w:p>
    <w:p w14:paraId="654F1836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1、投标价的平均值的95%作为基准价，各投标人经评审的最终投标价与基准价相比，等于基准价的得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分，每高于基准价1%扣0.4分，每低于基准价1%扣0.2分，不足1%部分按内插法计算，小数点后保留两位。</w:t>
      </w:r>
    </w:p>
    <w:p w14:paraId="1ECFFDA5">
      <w:pPr>
        <w:autoSpaceDE w:val="0"/>
        <w:autoSpaceDN w:val="0"/>
        <w:adjustRightInd w:val="0"/>
        <w:snapToGrid w:val="0"/>
        <w:spacing w:line="360" w:lineRule="exac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（二）商务评审（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满分30分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）</w:t>
      </w:r>
    </w:p>
    <w:p w14:paraId="5C0F8C92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1、提供所供商品的“正品承诺书”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满分2分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。提供承诺书得2分，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未提供废标。</w:t>
      </w:r>
    </w:p>
    <w:p w14:paraId="46DBEB4A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2、提供投标单位概况介绍（内容包括：单位规模、人数，代理品牌、与国有企业销售往来等介绍），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满分2分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。提供介绍得2分，未提供得0分。</w:t>
      </w:r>
    </w:p>
    <w:p w14:paraId="42E204F2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3、提供投标单位营业执照的，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。提供有效营业执照得1分，未提供得0分。</w:t>
      </w:r>
    </w:p>
    <w:p w14:paraId="68F7620E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4、提供投标单位授权委托书的，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。提供的得1分；未提供得0分。</w:t>
      </w:r>
    </w:p>
    <w:p w14:paraId="52785786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5、提供产品制造商或一级、二级代理商授予投标单位的授权证书，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。每提供一份证明得2分。</w:t>
      </w:r>
    </w:p>
    <w:p w14:paraId="01D32738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6、提供品牌商品的质检报告的，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。每提供一份得1分。</w:t>
      </w:r>
    </w:p>
    <w:p w14:paraId="1A0311BC">
      <w:pPr>
        <w:tabs>
          <w:tab w:val="left" w:pos="540"/>
        </w:tabs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7、按要求供经营及仓库等场所照片的，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满分4分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提供完善齐全场所照片的得4分，提供场所照片较少且内容单一的得2分，不提供得0分</w:t>
      </w:r>
    </w:p>
    <w:p w14:paraId="1F9D539B">
      <w:pPr>
        <w:autoSpaceDE w:val="0"/>
        <w:autoSpaceDN w:val="0"/>
        <w:adjustRightInd w:val="0"/>
        <w:snapToGrid w:val="0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（三）业绩及供货期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满分10分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543EC0B4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1、销售业绩 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满分5分</w:t>
      </w:r>
      <w:r>
        <w:rPr>
          <w:rFonts w:hint="eastAsia" w:ascii="仿宋" w:hAnsi="仿宋" w:eastAsia="仿宋" w:cs="仿宋"/>
          <w:sz w:val="28"/>
          <w:szCs w:val="28"/>
        </w:rPr>
        <w:t xml:space="preserve">）                                               </w:t>
      </w:r>
    </w:p>
    <w:p w14:paraId="28750B65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根据投标单位202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年-202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年同类货物供货业绩情况进行评审,每份单项销售金额达1万元及以上得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1分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依次类推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。（投标文件中提供合同及销售发票复印件均可，原件备查）。</w:t>
      </w:r>
    </w:p>
    <w:p w14:paraId="0C8D538E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2、供货期承诺（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满分5分</w:t>
      </w:r>
      <w:r>
        <w:rPr>
          <w:rFonts w:hint="eastAsia" w:ascii="仿宋" w:hAnsi="仿宋" w:eastAsia="仿宋" w:cs="仿宋"/>
          <w:sz w:val="28"/>
          <w:szCs w:val="28"/>
        </w:rPr>
        <w:t xml:space="preserve">）                                                               </w:t>
      </w:r>
    </w:p>
    <w:p w14:paraId="52322A51">
      <w:pPr>
        <w:tabs>
          <w:tab w:val="left" w:pos="540"/>
        </w:tabs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供货期承诺3天(含3)内供货的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得5分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，供货期承诺4-5天供货的得3分，供货期承诺6-7天供货的得2分，大于7天的得0分</w:t>
      </w:r>
    </w:p>
    <w:p w14:paraId="114A340E">
      <w:pPr>
        <w:spacing w:line="360" w:lineRule="exact"/>
        <w:rPr>
          <w:rFonts w:ascii="方正黑体_GBK" w:hAnsi="仿宋" w:eastAsia="方正黑体_GBK" w:cs="仿宋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七、付款方式（合同主要条款）</w:t>
      </w:r>
    </w:p>
    <w:p w14:paraId="048AEF95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按批次結算，送到招标方指定地点验收合格后，供方开具13%增值税专用发票，两个月内无质量问题一次性无息付清。</w:t>
      </w:r>
    </w:p>
    <w:p w14:paraId="3F24B5C7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八、供货方式及供货周期（合同主要条款）</w:t>
      </w:r>
    </w:p>
    <w:p w14:paraId="16DA3D81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1、分批次采购、价格执行招标价格。</w:t>
      </w:r>
    </w:p>
    <w:p w14:paraId="2D11C3B1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2、接招标人供货通知后三天内送货。</w:t>
      </w:r>
    </w:p>
    <w:p w14:paraId="0DD8E883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3、紧急采购必须4个小时送到指定地点。</w:t>
      </w:r>
    </w:p>
    <w:p w14:paraId="4A858FE6">
      <w:pPr>
        <w:spacing w:line="360" w:lineRule="exact"/>
        <w:rPr>
          <w:rFonts w:ascii="方正黑体_GBK" w:hAnsi="仿宋" w:eastAsia="方正黑体_GBK" w:cs="仿宋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九、定标及</w:t>
      </w: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中标后合同约定（合同主要条款）</w:t>
      </w:r>
    </w:p>
    <w:p w14:paraId="04404240">
      <w:pPr>
        <w:adjustRightInd w:val="0"/>
        <w:spacing w:line="3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1、投标文件符合招标文件要求。</w:t>
      </w:r>
    </w:p>
    <w:p w14:paraId="58642B19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、排序原则：本次评标采用综合评分法，评标委员会通过对价格、技术、售后等因素的综合评审进行打分，综合得分最高的投标人排名第一，确定为本年度指定供应商。综合得分前三名的确定为公司合格供应商。</w:t>
      </w:r>
    </w:p>
    <w:p w14:paraId="756B5329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、确定中标人的原则：招标人按照评委会的书面评标报告中的中标候选人排序，确定排名第一的为中标人。如果排名第一的中标候选人放弃中标、因不可抗力提出不能履行合同，招标人可以确定排名第二的中标候选人为中标人；排名第二的中标候选人因同样的原因不能签订合同的，招标人可以确定排名第三的中标候选人为中标人。</w:t>
      </w:r>
    </w:p>
    <w:p w14:paraId="69DF5955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4、中标方负责标的物的运输及卸货，同时对此过程中自身人员安全，车辆安全及生产安全负全部责任。</w:t>
      </w:r>
    </w:p>
    <w:p w14:paraId="76152298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5、中标方需保证所供产品质量合格，供货及时，并做好售后服务。</w:t>
      </w:r>
    </w:p>
    <w:p w14:paraId="36629A98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6、中标价格一经确定，则合同期内供货价格维持不变，不因全年市场行情变化而变化。</w:t>
      </w:r>
    </w:p>
    <w:p w14:paraId="07EB262D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7、质保金等其他细节双方合同中约定。</w:t>
      </w:r>
    </w:p>
    <w:p w14:paraId="0E45B925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b/>
          <w:color w:val="FF0000"/>
          <w:sz w:val="28"/>
          <w:szCs w:val="28"/>
        </w:rPr>
        <w:t xml:space="preserve">    </w:t>
      </w: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8、本年度所供产品的质保金（每批次货款的10％）同时作为合同履约金，中标商如在合同有效期内不履行合同发货，招标方将扣除合同履约金。</w:t>
      </w:r>
    </w:p>
    <w:p w14:paraId="657F7086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十、 招标保证金</w:t>
      </w:r>
    </w:p>
    <w:p w14:paraId="008852B0">
      <w:pPr>
        <w:widowControl/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8"/>
          <w:szCs w:val="28"/>
        </w:rPr>
        <w:t>人民币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28"/>
          <w:szCs w:val="28"/>
        </w:rPr>
        <w:t>叁仟元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8"/>
          <w:szCs w:val="28"/>
        </w:rPr>
        <w:t>整请于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202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年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月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10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日17:00前，</w:t>
      </w:r>
      <w:r>
        <w:rPr>
          <w:rFonts w:ascii="仿宋" w:hAnsi="仿宋" w:eastAsia="仿宋" w:cs="仿宋"/>
          <w:sz w:val="28"/>
          <w:szCs w:val="28"/>
        </w:rPr>
        <w:t>形式可为现金交纳、银行转账、银行保函、保兑支票、银行汇票、现金支票等</w:t>
      </w:r>
      <w:r>
        <w:rPr>
          <w:rFonts w:hint="eastAsia" w:ascii="仿宋" w:hAnsi="仿宋" w:eastAsia="仿宋" w:cs="仿宋"/>
          <w:sz w:val="28"/>
          <w:szCs w:val="28"/>
        </w:rPr>
        <w:t>，汇入指定账户：扬州招商银行开发区科技支行，账号：514902089010811，未在规定时间到账视为废标。未中标单位的保证金在开标后的两个工作日退回，中标单位的保证金转为履约保证金,合同到期后,两个工作日无息退回。</w:t>
      </w:r>
      <w:r>
        <w:rPr>
          <w:rFonts w:hint="eastAsia" w:ascii="方正黑体_GBK" w:hAnsi="仿宋" w:eastAsia="方正黑体_GBK" w:cs="仿宋"/>
          <w:color w:val="000000"/>
          <w:sz w:val="30"/>
          <w:szCs w:val="30"/>
        </w:rPr>
        <w:t>汇款凭证影印件(注明投标单位全称)请及时发至553267053@qq.com。</w:t>
      </w:r>
    </w:p>
    <w:p w14:paraId="74D00128">
      <w:pPr>
        <w:widowControl/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十一、报价方式（合同主要条款）</w:t>
      </w:r>
    </w:p>
    <w:p w14:paraId="6869E761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1、本次招标采用固定单价的形式；</w:t>
      </w:r>
    </w:p>
    <w:p w14:paraId="5134853B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2、本次招标实行总价竞标，该报价为中标的最终报价，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</w:rPr>
        <w:t>本次招标不收取任何费用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望投标单位给出具有竞争力的优惠价。</w:t>
      </w:r>
    </w:p>
    <w:p w14:paraId="2AF0F5FE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3、报价包含增值税（13％）专用发票和运费。</w:t>
      </w:r>
    </w:p>
    <w:p w14:paraId="59FD604E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十二、投标文件的有效期</w:t>
      </w:r>
    </w:p>
    <w:p w14:paraId="05874B58">
      <w:pPr>
        <w:spacing w:line="360" w:lineRule="exact"/>
        <w:ind w:firstLine="562" w:firstLineChars="200"/>
        <w:jc w:val="lef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b/>
          <w:bCs/>
          <w:color w:val="000000"/>
          <w:sz w:val="28"/>
          <w:szCs w:val="28"/>
        </w:rPr>
        <w:t>202</w:t>
      </w:r>
      <w:r>
        <w:rPr>
          <w:rFonts w:hint="eastAsia" w:ascii="方正仿宋_GBK" w:hAnsi="仿宋" w:eastAsia="方正仿宋_GBK" w:cs="仿宋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 xml:space="preserve"> 月</w:t>
      </w:r>
      <w:r>
        <w:rPr>
          <w:rFonts w:hint="eastAsia" w:ascii="方正仿宋_GBK" w:hAnsi="仿宋" w:eastAsia="方正仿宋_GBK" w:cs="仿宋"/>
          <w:b/>
          <w:bCs/>
          <w:color w:val="000000"/>
          <w:sz w:val="28"/>
          <w:szCs w:val="28"/>
        </w:rPr>
        <w:t>1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日-</w:t>
      </w:r>
      <w:r>
        <w:rPr>
          <w:rFonts w:hint="eastAsia" w:ascii="方正仿宋_GBK" w:hAnsi="仿宋" w:eastAsia="方正仿宋_GBK" w:cs="仿宋"/>
          <w:b/>
          <w:bCs/>
          <w:color w:val="000000"/>
          <w:sz w:val="28"/>
          <w:szCs w:val="28"/>
        </w:rPr>
        <w:t>202</w:t>
      </w:r>
      <w:r>
        <w:rPr>
          <w:rFonts w:hint="eastAsia" w:ascii="方正仿宋_GBK" w:hAnsi="仿宋" w:eastAsia="方正仿宋_GBK" w:cs="仿宋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日</w:t>
      </w:r>
      <w:r>
        <w:rPr>
          <w:rFonts w:hint="eastAsia" w:ascii="方正仿宋_GBK" w:hAnsi="仿宋" w:eastAsia="方正仿宋_GBK" w:cs="仿宋"/>
          <w:sz w:val="28"/>
          <w:szCs w:val="28"/>
        </w:rPr>
        <w:t>内，投标文件应保持有效。有效期短于这个规定期限的投标，将被拒绝。</w:t>
      </w:r>
    </w:p>
    <w:p w14:paraId="7A535A89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十三、报名要求及相关文件等资料的获取</w:t>
      </w:r>
    </w:p>
    <w:p w14:paraId="776E3BCF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投标文件开始接收时间：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24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日09:00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 xml:space="preserve">    </w:t>
      </w:r>
    </w:p>
    <w:p w14:paraId="6A6EFF3B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投标文件接收截止时间：</w:t>
      </w:r>
      <w:bookmarkStart w:id="0" w:name="_GoBack"/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15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pacing w:val="15"/>
          <w:kern w:val="0"/>
          <w:sz w:val="28"/>
          <w:szCs w:val="28"/>
        </w:rPr>
        <w:t>日17:00</w:t>
      </w:r>
      <w:bookmarkEnd w:id="0"/>
    </w:p>
    <w:p w14:paraId="5043D4DC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开标时间初步定于：202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年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  <w:lang w:val="en-US" w:eastAsia="zh-CN"/>
        </w:rPr>
        <w:t>18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 xml:space="preserve">日    </w:t>
      </w:r>
    </w:p>
    <w:p w14:paraId="61DA4D3E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文件发布媒介：</w:t>
      </w:r>
      <w:r>
        <w:rPr>
          <w:rFonts w:hint="eastAsia" w:ascii="方正仿宋_GBK" w:hAnsi="仿宋" w:eastAsia="方正仿宋_GBK" w:cs="仿宋"/>
          <w:sz w:val="28"/>
          <w:szCs w:val="28"/>
        </w:rPr>
        <w:t>扬州市城控集团官网、扬州供热有限公司网站</w:t>
      </w:r>
    </w:p>
    <w:p w14:paraId="49D6FCB4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文件获取方式：网站自行下载</w:t>
      </w:r>
    </w:p>
    <w:p w14:paraId="4A052E8D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28"/>
          <w:szCs w:val="28"/>
        </w:rPr>
        <w:t>投标文件接收地点：扬州市文昌西路4</w:t>
      </w:r>
      <w:r>
        <w:rPr>
          <w:rFonts w:hint="eastAsia" w:ascii="方正仿宋_GBK" w:hAnsi="仿宋" w:eastAsia="方正仿宋_GBK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/>
          <w:kern w:val="0"/>
          <w:sz w:val="28"/>
          <w:szCs w:val="28"/>
        </w:rPr>
        <w:t>0号国泰大厦2号楼21层扬州供热有限公司财务审计部</w:t>
      </w:r>
    </w:p>
    <w:p w14:paraId="0C9673FE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投标文件接收人：  徐晨  招标咨询联系人：张越 周林</w:t>
      </w:r>
    </w:p>
    <w:p w14:paraId="59A4BC39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联系电话：0514-82185681   联系电话：    0514-82185661</w:t>
      </w:r>
    </w:p>
    <w:p w14:paraId="6BD13704">
      <w:pPr>
        <w:pStyle w:val="12"/>
        <w:topLinePunct/>
        <w:spacing w:before="0" w:beforeAutospacing="0" w:after="0" w:afterAutospacing="0" w:line="360" w:lineRule="exact"/>
        <w:jc w:val="both"/>
        <w:rPr>
          <w:rFonts w:ascii="方正黑体_GBK" w:hAnsi="仿宋" w:eastAsia="方正黑体_GBK" w:cs="仿宋"/>
          <w:b/>
          <w:kern w:val="2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kern w:val="2"/>
          <w:sz w:val="28"/>
          <w:szCs w:val="28"/>
        </w:rPr>
        <w:t>十四、中标公示</w:t>
      </w:r>
    </w:p>
    <w:p w14:paraId="7A3E6F27">
      <w:pPr>
        <w:pStyle w:val="12"/>
        <w:topLinePunct/>
        <w:spacing w:before="0" w:beforeAutospacing="0" w:after="0" w:afterAutospacing="0" w:line="360" w:lineRule="exact"/>
        <w:ind w:firstLine="560" w:firstLineChars="200"/>
        <w:jc w:val="both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开评标结束后，将中标结果在扬州市城控集团官网和扬州供热有限公司网站</w:t>
      </w:r>
      <w:r>
        <w:rPr>
          <w:rFonts w:hint="eastAsia" w:ascii="方正仿宋_GBK" w:eastAsia="方正仿宋_GBK"/>
          <w:color w:val="000000"/>
          <w:sz w:val="28"/>
          <w:szCs w:val="28"/>
        </w:rPr>
        <w:t>公示3日。</w:t>
      </w:r>
    </w:p>
    <w:p w14:paraId="673D4A62">
      <w:pPr>
        <w:pStyle w:val="12"/>
        <w:topLinePunct/>
        <w:spacing w:before="0" w:beforeAutospacing="0" w:after="0" w:afterAutospacing="0" w:line="360" w:lineRule="exact"/>
        <w:ind w:left="447" w:leftChars="213" w:firstLine="150" w:firstLineChars="50"/>
        <w:rPr>
          <w:rFonts w:ascii="方正仿宋_GBK" w:hAnsi="方正仿宋_GBK" w:eastAsia="方正仿宋_GBK" w:cs="方正仿宋_GBK"/>
          <w:sz w:val="30"/>
          <w:szCs w:val="30"/>
        </w:rPr>
      </w:pPr>
    </w:p>
    <w:p w14:paraId="75465A13">
      <w:pPr>
        <w:pStyle w:val="12"/>
        <w:topLinePunct/>
        <w:spacing w:before="0" w:beforeAutospacing="0" w:after="0" w:afterAutospacing="0" w:line="500" w:lineRule="exact"/>
        <w:rPr>
          <w:rFonts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附件一</w:t>
      </w:r>
    </w:p>
    <w:p w14:paraId="3A278CFA">
      <w:pPr>
        <w:pStyle w:val="12"/>
        <w:topLinePunct/>
        <w:spacing w:before="0" w:beforeAutospacing="0" w:after="0" w:afterAutospacing="0" w:line="500" w:lineRule="exact"/>
        <w:jc w:val="center"/>
        <w:rPr>
          <w:rFonts w:ascii="方正小标宋_GBK" w:hAnsi="华文细黑" w:eastAsia="方正小标宋_GBK"/>
          <w:sz w:val="36"/>
          <w:szCs w:val="36"/>
        </w:rPr>
      </w:pPr>
      <w:r>
        <w:rPr>
          <w:rFonts w:hint="eastAsia" w:ascii="方正小标宋_GBK" w:hAnsi="华文细黑" w:eastAsia="方正小标宋_GBK"/>
          <w:sz w:val="36"/>
          <w:szCs w:val="36"/>
        </w:rPr>
        <w:t>劳保用品报价表</w:t>
      </w:r>
    </w:p>
    <w:tbl>
      <w:tblPr>
        <w:tblStyle w:val="7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991"/>
        <w:gridCol w:w="1418"/>
        <w:gridCol w:w="567"/>
        <w:gridCol w:w="1417"/>
        <w:gridCol w:w="567"/>
        <w:gridCol w:w="378"/>
        <w:gridCol w:w="517"/>
      </w:tblGrid>
      <w:tr w14:paraId="02072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7D14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A3B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B0A1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4B0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D242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62FF3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限价</w:t>
            </w:r>
          </w:p>
        </w:tc>
        <w:tc>
          <w:tcPr>
            <w:tcW w:w="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0C86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auto"/>
                <w:kern w:val="0"/>
                <w:sz w:val="18"/>
                <w:szCs w:val="18"/>
              </w:rPr>
              <w:t>报价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7D8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6819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018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B4C0F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海飞丝洗发水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330E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750g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52E7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84C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4681A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4FC7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2FE04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18E50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4DFF9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6EB0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海飞丝去屑洗发水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4DD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656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1A8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47F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61CE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CDB10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6E64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F6C8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04F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海飞丝去屑洗发水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FD50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10F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2F59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27B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73568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ADE42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0F93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56742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3239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沙宣洗发水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96E5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750g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A77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015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3A4F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C523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0BF2F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6A7A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41D85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2D9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沙宣洗发水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68E4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7A7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D620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7B40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F932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A663B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BFA0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0F2E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AF0F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沙宣洗发水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EF0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142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DBFC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531E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965B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51FD5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C06B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61CE3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62358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飘柔洗发露（精华装）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6ED5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A90E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271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CDC3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4597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9EAC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0DE3D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9F399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2CAD8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飘柔洗发露（精华装）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56F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26D2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4AB6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FE0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55AD7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0E00C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55C73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D58E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F4BA0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力士洗发露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D7C8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EA70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7B1D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联合利华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A16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44B0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3C610C1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3D229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1955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6351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施华蔻洗发套盒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5B1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400+200+75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5AB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7ED3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汉高公司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E502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99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1D7D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2EEE1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28189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3F09F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2EA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滋源生姜洗发露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1A7A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535g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55E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216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环亚公司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09C5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B28C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FD6D57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30172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D69D7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6D63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滋源无患子洗发露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FD25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535g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FB59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063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环亚公司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DD019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0884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C297C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89DF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60B0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4954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滋源茶籽洗发露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A8D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535g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DAC2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D955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环亚公司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78163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7363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95AF5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9B2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87F9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E1339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日本资生堂惠润洗发露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A467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600ml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15DC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2497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资生堂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F663C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6BF1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7AE5CA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6B07F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D1533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D1F61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海飞丝护发素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B1D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E44C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3C5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E1D5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28F5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0E649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66D76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8EB4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034C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沙宣护发素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D12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82F1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F664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4ACD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49B2E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6037A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FCDD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119F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6B1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舒肤佳沐浴露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354E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08A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D3A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B93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336F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4EB3E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7001F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DA72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481C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力士沐浴露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114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400g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C88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288D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8D41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E629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045A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5044B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EF078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7F95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水之密语-可悠然美即沐浴露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2BE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550g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616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B05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资生堂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E66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90CA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E9F12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251C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9776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FDD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力士香皂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4D7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105g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6C9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3714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580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EF24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A880B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1E6BD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8F23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C01F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舒肤佳香皂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D3D3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108g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267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B87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3176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594A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BEEC6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170C6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B59B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9C36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夏士莲香皂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2AD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C34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656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49C9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C4DA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86969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51866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0259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6318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LG竹盐香皂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E90A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110g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E44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F2BC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北京乐京公司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7CE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9B6A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B1E7D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1514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1EAB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667AF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威露士香皂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87FF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125g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E1C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B21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EB12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6C32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9DC3D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1E183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664B9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CC2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雕牌透明皂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5BC8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252g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3971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52B3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纳爱斯公司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67E9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BC54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35F4E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2F73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8BCA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50497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上海硫磺皂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5977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85g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706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1F3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上海制皂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59FC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3918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B611F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6B5E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DF652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0A19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奥妙透明皂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3E5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B16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1FC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8A7B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F3A0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EE125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7F6D7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1C9CC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69D35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大公鸡洗衣皂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0FB6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FAB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BB42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大公鸡管家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A7D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C051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BDE5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7D8AC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087A3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6FC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黑人牙膏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75D8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190g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2AD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7251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中山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24B7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C454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A75E62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5F25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7B514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3905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云南白药牙膏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B0C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175g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A7B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67D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云南白药公司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498E2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41EE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8345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56E86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FA686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00E8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云南白药牙膏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81C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210g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B02D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048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云南白药公司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F1E5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D0AE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053AA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4500A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ADA9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8A35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云南白药牙膏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28C3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4AE6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DFB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云南白药公司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E6E9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AF2A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C7CA0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7D89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CE795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010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云南三七牙膏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D01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180g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03B0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72D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诺特金参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A6EA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4EC5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6AC9D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721DE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8856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D709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云南三七牙膏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202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F59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853C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诺特金参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364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5C015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F76B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5ABA8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A0342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F6763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狮王牙膏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35D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150g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1BF5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6BF6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日本进口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ECB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3C74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E3172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65790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7400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2E7C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爱茉莉牙膏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D45A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2452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AF3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韩国进口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92C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2216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4CD43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61F91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6EEEE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21FC"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佳洁士锁白牙膏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79B42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120g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CE7A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42F8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宝洁公司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A4225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5CFFE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ADBAA"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7BDF0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9FEF6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1754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奥妙洗衣粉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9CF3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5F9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662B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38B7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1901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02E363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5755B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D657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DBD3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金号布艺棉巾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FCA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2BC3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8E8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金号公司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4C7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B517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94815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0ED0A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54552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BCFF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金号毛巾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619E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RA370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B0E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5EE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金号公司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0AF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D7E0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073C1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37C3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5E26E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7B54"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洁丽雅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6B75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0553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061A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洁丽雅公司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A9005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F0962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AFD4C"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3EF80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C562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EC5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金号小毛巾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23E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3686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185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金号公司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763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6CE8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79BBD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E35B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5B84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5856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宜朵毛巾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C17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9316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C431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金琴韵公司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CE53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9647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EDD56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0EC3E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9A28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E900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洁柔柔肤净颜洗脸巾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C24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60抽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349A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81A7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中顺洁柔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95F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91BC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9A86F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572E8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6B2B4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8CD7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百雀羚凡士林保湿润肤霜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BE98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9F95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0DC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上海百雀羚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4382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2D9D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04E3D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E084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C498A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3023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百雀羚深层保湿套盒1+1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2A52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50+10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234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BCEC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上海百雀羚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502F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30F2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5CD90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60E6A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1DD2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D3AC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百雀羚水润保湿霜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D7E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072A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3346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上海百雀羚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9BC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CEDB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9E05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5BA2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969C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43417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相宜本草八倍凝水霜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11C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0B9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5B3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上海相宜本草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E610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D5A4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D9832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79704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0683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CA9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妮维雅多用柔美润肤霜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0A6B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DA35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AD5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上海妮维雅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1F9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69A7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7E5A9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22681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356E8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7B1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美加净保湿护手霜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4CE4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75g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D88A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B7E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上海家化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3E75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9E06F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A0C43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1650A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EF286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B885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相宜本草橄榄护手霜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7DB4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80g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BE4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9B06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上海相宜本草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A6A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5AB5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A528F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0A094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F311B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748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隆力奇蛇油护手霜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4F84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120g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A0F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4A8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隆力奇公司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2E7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EDA1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5392F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79109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47F4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44938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东洋之花护手霜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B91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75g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BFB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BDE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上海瑞慈公司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A92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9B7D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25DC6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3EF1C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8E82A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6425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百雀羚凡士林润肤露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2C1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480A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C2B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上海百雀羚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9AA3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63B4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2437D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6AF2F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B688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03E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妮维雅深层润肤乳液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5B46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200ml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1CE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691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上海妮维雅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0BC0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D0124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23DBA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1CBB5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4639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CF29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六神花露水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5CB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195ml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84F3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3A47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上海家化公司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738A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EA14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10A66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5DEC2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4B00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F7244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六神驱蚊喷雾花露水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71FD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180ml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23F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43A5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上海家化公司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4A1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6EFA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21723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462D2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B1A6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DDDFF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依妍睡宝蚊不叮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F27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150ml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B6EB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49A2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兴化天派公司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827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F370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0E011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266C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A39D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2CB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1+1宜家熟睡宝套盒（环保）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828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1+1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00D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877A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厦门胜伟达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69D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8B4B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28F27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　</w:t>
            </w:r>
          </w:p>
        </w:tc>
      </w:tr>
      <w:tr w14:paraId="0E20B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05EE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4770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60片宜家电蚊香片+器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DBC9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60片+器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8A5F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58D2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厦门胜伟达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9421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4DB7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3C6F4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422F1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E99C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BA11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雷达电蚊香液+器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3AB6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1+2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292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47E2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上海庄臣公司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6B6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D03C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EFA443">
            <w:pPr>
              <w:widowControl/>
              <w:jc w:val="right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8832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49C8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37866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雷达无烟蚊香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9343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5双盘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BA86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F64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上海庄臣公司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D82E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A78E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5AB67">
            <w:pPr>
              <w:widowControl/>
              <w:jc w:val="right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6E14B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E4BBF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6835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相宜本草水盈清透防晒露SPF35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39AC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3F3D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7845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上海相宜本草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577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3ECD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87AD9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2950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9001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249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科士威防晒组合（浪漫香氛防护喷雾+俏颜防晒乳）SPF50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0B2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180+30ml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854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7C6A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商科士威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89F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20E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B966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7B36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59901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4946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玥之密防晒喷雾SPF50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45F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180ml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4CE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ACF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韩国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88F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EAF7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E4A02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2F3D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088F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EA00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蛋蛋喷防晒隔离喷雾SPF50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B591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250ml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7A55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6D82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广州妆津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B65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DEFF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30736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05EE4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991D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5E6DC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妮维雅防晒白润露SPF30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959C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75ml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1E8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A38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上海妮维雅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986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D18C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62432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421CA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C5FC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4BB01"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丁家宜美白防晒乳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AF89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0F28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8423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丁家宜公司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434C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93BA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FB1FC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2FD55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3A97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1000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威露士泡沫抑菌洗手液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E466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630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729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1D2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CD40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0AC89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735F3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B044B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2F49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威露士泡沫抑菌洗手液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1F27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225g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376E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4D2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906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5055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24101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65262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961B6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DA5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威露士抑菌洗手液（丝蛋白）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4CE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525g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B8B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E250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0F9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A65F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0D536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5CA6D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34461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ECF7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蓝月亮芦荟洗手液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D8A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74C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0993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385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7986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CA7B6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28A7A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873D5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1F5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一品净洗手液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4AE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16F9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5D47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唐山一品净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6994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7839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546C4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5398D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7E8D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7E1B9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威露士消毒液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D5E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EC6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7C4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325F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8C5D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517D4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7DBD1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6E5D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2BA4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蓝月亮衣物家居消毒液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6063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C0C0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3262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3CE9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EFA2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C37D0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558F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D7DD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5C360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一品净84消毒液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C434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109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EBC6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唐山一品净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18D7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9135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2B2B5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E1E7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830B6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966E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依妍免洗消毒洗手液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69C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100mI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7776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B3D5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兴化天派公司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3C16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A6CE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5957D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0737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85DB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DE197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金纺柔顺剂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FD7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D48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0D7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联合利华公司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2EB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1E75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70944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7206A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2105C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8A924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威露士羊毛羊绒净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B34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BCF2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F85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E469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CCCE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2DB28">
            <w:pPr>
              <w:widowControl/>
              <w:jc w:val="right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06B9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87600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5F3D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蓝月亮丝毛净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722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8A5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4C0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FA3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0BAD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93E84">
            <w:pPr>
              <w:widowControl/>
              <w:jc w:val="right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406E5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753EA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FF7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威露士领必净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BF0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500g*2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22E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FA7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B54C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0E13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B48AC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4F5D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4FE5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7B3F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蓝月亮衣领净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342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B9A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3994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65BA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8D2F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0168A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6A69E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2861E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81E8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亮标衣渍净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8F2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450g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DCE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8F5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0CD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9091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7485A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083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D0BA2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430BC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La妈妈壹选天然皂液（倍柔）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B9D8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3kg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263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8353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890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1E63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D23C6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211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A4385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8D3D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蓝月亮洗衣液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CB84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8CF8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633D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9C3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CA5D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18946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7DECF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6AB7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412D9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蓝月亮洗衣液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330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E24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D940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AF5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DBB0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331F1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46AA0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2671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10E4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菲卡猫洗衣液（浓缩）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6CFD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2.6kg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4F9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1132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7616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77FC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923BC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3B0B0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AF55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6B51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乐而清洗衣液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BAB9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AAA3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9E2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AA6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D70F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717CD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40B7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2EB8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61F21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威露士内衣净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9CF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300g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383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6AA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5D2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71FC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5FE6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4E66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FFAD0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ACD75"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超能洗衣液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C809D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B0900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CFCE8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纳爱斯公司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6FF2A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68CC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B0BEA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6A9CD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C62D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1353"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大公鸡皂液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9AD1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E6EA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72B5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大公鸡管家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56BD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D329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A1A51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32932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98EA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2AD0C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亮标U+6X洁净力洗衣凝珠（30颗）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E157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210ml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0A9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7A5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530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10D4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6E276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02D70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BE28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8C3E3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亮标U+除螨除菌洗衣凝珠（18颗）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865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144ml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B19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694A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659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F42F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B6509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2BF32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D682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79A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La8x天然4合1洗衣凝珠（倍柔）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40B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10ml*50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DF8A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950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325B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332B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B8460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5EAB4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AECC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44C54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威露士9x除菌洗衣凝珠（袋装）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002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12g*20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2E0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A34E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480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CA0A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DC35E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716F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0ED2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181F"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白猫经典洗洁精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（食品级）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E702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25kg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033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E7F6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上海白猫公司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97C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207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0AE04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3988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3634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5650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D5233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超能西柚去腥洗洁精（食品级）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00C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4DA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A837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纳爱斯公司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130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200E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9284C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50497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16B05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111D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威露士彩漂（护色亮彩）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C0EA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600gx2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4592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623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D3E5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78F3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ACD13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595C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EDEE3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EFD1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亮标彩漂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C50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932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4DDA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909B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F63B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139A2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24431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DCB99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168C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绿劲油污套装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9F6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500gx2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0DA4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8FC5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E6B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8C9A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F8C65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0AD81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7B43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EE56A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大公鸡油污净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C6C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600g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3C38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FFC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大公鸡管家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C6A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6534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18848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7FE67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8227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E440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蓝月亮洁厕液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BF8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196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BA1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蓝月亮公司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ED6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7D5B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BB89E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EFF6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22A9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C1F00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亮净强力洁厕净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E383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1F6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75AE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广州威莱公司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9A19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6C80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CC8B7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4B5E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570C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C6B4C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亮标玻璃浴室清洁剂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9A11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450g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4F32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E42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2EF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982E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84E77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78D42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0223B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411BB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亮标机槽清洁剂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C7E9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125gx3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A7CD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EC82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3C17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A412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5967A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471BC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B26C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AABF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亮标羽绒服干喷剂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608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0FE9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5EA7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蓝峰公司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3BAC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8E5C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C86293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3C30A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BFE42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DA2AC">
            <w:pPr>
              <w:widowControl/>
              <w:jc w:val="left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厨房清洁卫生湿巾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82DC2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60片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514CD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195C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维达纸业公司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987F5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87FA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B30FA0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1B69F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6CDD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1354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花王卫生巾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8F62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25cmx19片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360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AAE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日本进口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6AA8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B890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DE353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027F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AAA46">
            <w:pPr>
              <w:widowControl/>
              <w:jc w:val="center"/>
              <w:rPr>
                <w:rFonts w:hint="default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D8C7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花王卫生巾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BF55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35cmx13片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CFC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4DE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8"/>
                <w:szCs w:val="18"/>
              </w:rPr>
              <w:t>日本进口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976E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599E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5668A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63A8D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417D9"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15"/>
                <w:szCs w:val="15"/>
                <w:lang w:eastAsia="zh-CN"/>
              </w:rPr>
              <w:t>合计（元）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2BC7C">
            <w:pPr>
              <w:widowControl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CEAFB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5B0E9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BA53F"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1CEA4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5812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77CCB"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</w:p>
        </w:tc>
      </w:tr>
      <w:tr w14:paraId="328A8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E0961">
            <w:pPr>
              <w:widowControl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5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A71C47">
            <w:pPr>
              <w:widowControl/>
              <w:rPr>
                <w:rFonts w:ascii="方正黑体_GBK" w:hAnsi="华文细黑" w:eastAsia="方正黑体_GBK" w:cs="宋体"/>
                <w:b/>
                <w:kern w:val="0"/>
                <w:sz w:val="24"/>
              </w:rPr>
            </w:pPr>
            <w:r>
              <w:rPr>
                <w:rFonts w:hint="eastAsia" w:ascii="方正黑体_GBK" w:hAnsi="华文细黑" w:eastAsia="方正黑体_GBK" w:cs="宋体"/>
                <w:b/>
                <w:kern w:val="0"/>
                <w:sz w:val="24"/>
              </w:rPr>
              <w:t>合计:单价合计数字必须填写，否则废标。</w:t>
            </w:r>
          </w:p>
        </w:tc>
      </w:tr>
    </w:tbl>
    <w:p w14:paraId="52EC640F">
      <w:pPr>
        <w:autoSpaceDE w:val="0"/>
        <w:autoSpaceDN w:val="0"/>
        <w:adjustRightInd w:val="0"/>
        <w:snapToGrid w:val="0"/>
        <w:spacing w:line="300" w:lineRule="exact"/>
        <w:rPr>
          <w:rFonts w:hint="eastAsia" w:ascii="仿宋" w:hAnsi="仿宋" w:eastAsia="仿宋" w:cs="仿宋"/>
          <w:b/>
          <w:bCs/>
          <w:sz w:val="24"/>
        </w:rPr>
      </w:pPr>
    </w:p>
    <w:p w14:paraId="621C8C88">
      <w:pPr>
        <w:autoSpaceDE w:val="0"/>
        <w:autoSpaceDN w:val="0"/>
        <w:adjustRightInd w:val="0"/>
        <w:snapToGrid w:val="0"/>
        <w:spacing w:line="30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备注：以上采购仅适用于年度内非大宗物资采购。</w:t>
      </w:r>
    </w:p>
    <w:p w14:paraId="0B635F3E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投标人全称：（盖章）</w:t>
      </w:r>
    </w:p>
    <w:p w14:paraId="75BEC7A3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授权代表签字：</w:t>
      </w:r>
    </w:p>
    <w:p w14:paraId="46DD9F0C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日  期：</w:t>
      </w:r>
    </w:p>
    <w:p w14:paraId="3D31AE08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 xml:space="preserve">说明：1、不得填报选择性报价方案； </w:t>
      </w:r>
    </w:p>
    <w:p w14:paraId="6FFD52CE">
      <w:pPr>
        <w:spacing w:line="560" w:lineRule="exact"/>
        <w:ind w:firstLine="720" w:firstLineChars="300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2、此表一式两份，按招标文件要求封装，装入正本袋中。</w:t>
      </w:r>
    </w:p>
    <w:p w14:paraId="3F541A99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 xml:space="preserve">      3、如因投标人填写有误，导致无法评标，责任由投标人自负。</w:t>
      </w:r>
    </w:p>
    <w:p w14:paraId="7CB77FFA">
      <w:pPr>
        <w:spacing w:line="360" w:lineRule="auto"/>
        <w:rPr>
          <w:rFonts w:ascii="宋体" w:hAnsi="宋体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4、包括材料费、运费、保险费、税费、技术文件中需要配套的材料</w:t>
      </w:r>
      <w:r>
        <w:rPr>
          <w:rFonts w:hint="eastAsia" w:ascii="宋体" w:hAnsi="宋体"/>
          <w:sz w:val="24"/>
        </w:rPr>
        <w:t>。</w:t>
      </w:r>
    </w:p>
    <w:p w14:paraId="702C9E0D">
      <w:pPr>
        <w:pStyle w:val="12"/>
        <w:topLinePunct/>
        <w:spacing w:before="0" w:beforeAutospacing="0" w:after="0" w:afterAutospacing="0" w:line="500" w:lineRule="exact"/>
        <w:jc w:val="center"/>
        <w:rPr>
          <w:rFonts w:ascii="华文细黑" w:hAnsi="华文细黑" w:eastAsia="华文细黑"/>
          <w:sz w:val="28"/>
          <w:szCs w:val="28"/>
        </w:rPr>
      </w:pPr>
    </w:p>
    <w:p w14:paraId="75A9955A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 w14:paraId="0FFE0593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 w14:paraId="347651EF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 w14:paraId="4C7F0242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 w14:paraId="14971468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 w14:paraId="63CA10EA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 w14:paraId="0D63B5BD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 w14:paraId="03C0B99A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 w14:paraId="216AF649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 w14:paraId="5FF2BC85"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 w14:paraId="636A93A5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7E0E06CF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657E8D2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2BE67B4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E598BDD">
      <w:pPr>
        <w:spacing w:line="5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53E59E82">
      <w:pPr>
        <w:spacing w:line="560" w:lineRule="exact"/>
        <w:rPr>
          <w:rFonts w:ascii="方正仿宋_GBK" w:eastAsia="方正仿宋_GBK"/>
          <w:color w:val="000000"/>
          <w:sz w:val="36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附件二：</w:t>
      </w:r>
    </w:p>
    <w:p w14:paraId="445E9541">
      <w:pPr>
        <w:spacing w:line="560" w:lineRule="exact"/>
        <w:rPr>
          <w:rFonts w:ascii="楷体_GB2312" w:eastAsia="楷体_GB2312"/>
          <w:color w:val="000000"/>
          <w:sz w:val="24"/>
        </w:rPr>
      </w:pPr>
    </w:p>
    <w:p w14:paraId="4B087EA2">
      <w:pPr>
        <w:spacing w:after="240" w:line="360" w:lineRule="auto"/>
        <w:jc w:val="center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授 权 委 托 书</w:t>
      </w:r>
    </w:p>
    <w:p w14:paraId="625F781D">
      <w:pPr>
        <w:topLinePunct/>
        <w:spacing w:line="360" w:lineRule="auto"/>
        <w:ind w:firstLine="480" w:firstLineChars="200"/>
        <w:rPr>
          <w:rFonts w:hint="eastAsia" w:ascii="方正仿宋_GB2312" w:hAnsi="方正仿宋_GB2312" w:eastAsia="方正仿宋_GB2312" w:cs="方正仿宋_GB2312"/>
          <w:color w:val="000000"/>
          <w:sz w:val="24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本人（姓名）     系（投标人名称）     的法定代表人， 现委托</w:t>
      </w:r>
    </w:p>
    <w:p w14:paraId="1E861C35">
      <w:pPr>
        <w:topLinePunct/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（姓名）为我方代理人。代理人根据授权，以我方名义签署、澄清、说明、补正、递交、撤回、修改项目（项目名称）投标文件、签订合同和处理有关事宜，其法律后果由我方承担。</w:t>
      </w:r>
    </w:p>
    <w:p w14:paraId="642CC861">
      <w:pPr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 xml:space="preserve">    代理人无转委托权。</w:t>
      </w:r>
    </w:p>
    <w:p w14:paraId="66E928FB">
      <w:pPr>
        <w:spacing w:line="360" w:lineRule="auto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14503EFC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投标人：（盖单位章）</w:t>
      </w:r>
    </w:p>
    <w:p w14:paraId="120A4BAB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55ADBD44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法定代表人：（签字）</w:t>
      </w:r>
    </w:p>
    <w:p w14:paraId="736393BB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0B51E6E8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身份证号码：</w:t>
      </w:r>
    </w:p>
    <w:p w14:paraId="146231E5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6CA9FAEA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 xml:space="preserve">委托代理人：（签字） </w:t>
      </w:r>
    </w:p>
    <w:p w14:paraId="2B727CEC">
      <w:pPr>
        <w:spacing w:line="440" w:lineRule="exact"/>
        <w:rPr>
          <w:rFonts w:hint="eastAsia" w:ascii="方正仿宋_GB2312" w:hAnsi="方正仿宋_GB2312" w:eastAsia="方正仿宋_GB2312" w:cs="方正仿宋_GB2312"/>
          <w:color w:val="000000"/>
          <w:sz w:val="24"/>
        </w:rPr>
      </w:pPr>
    </w:p>
    <w:p w14:paraId="736185FC">
      <w:pPr>
        <w:spacing w:line="440" w:lineRule="exact"/>
        <w:rPr>
          <w:rFonts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</w:rPr>
        <w:t>身份证号码：附身份证复印件</w:t>
      </w:r>
    </w:p>
    <w:p w14:paraId="6C023BDA">
      <w:pPr>
        <w:spacing w:line="440" w:lineRule="exact"/>
        <w:rPr>
          <w:rFonts w:asciiTheme="majorEastAsia" w:hAnsiTheme="majorEastAsia" w:eastAsiaTheme="majorEastAsia" w:cstheme="majorEastAsia"/>
          <w:color w:val="000000"/>
          <w:sz w:val="24"/>
        </w:rPr>
      </w:pPr>
    </w:p>
    <w:p w14:paraId="6CF4DE88">
      <w:pPr>
        <w:spacing w:line="440" w:lineRule="exact"/>
        <w:rPr>
          <w:rFonts w:asciiTheme="majorEastAsia" w:hAnsiTheme="majorEastAsia" w:eastAsiaTheme="majorEastAsia" w:cstheme="majorEastAsia"/>
          <w:color w:val="000000"/>
          <w:sz w:val="24"/>
        </w:rPr>
      </w:pPr>
    </w:p>
    <w:p w14:paraId="48328249">
      <w:pPr>
        <w:spacing w:line="560" w:lineRule="exact"/>
        <w:rPr>
          <w:rFonts w:asciiTheme="majorEastAsia" w:hAnsiTheme="majorEastAsia" w:eastAsiaTheme="majorEastAsia" w:cstheme="majorEastAsia"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</w:rPr>
        <w:t xml:space="preserve">        年  月   日</w:t>
      </w:r>
    </w:p>
    <w:p w14:paraId="6CAC3736">
      <w:pPr>
        <w:spacing w:line="560" w:lineRule="exact"/>
        <w:rPr>
          <w:rFonts w:ascii="方正仿宋_GBK" w:eastAsia="方正仿宋_GBK"/>
          <w:color w:val="000000"/>
          <w:sz w:val="24"/>
        </w:rPr>
      </w:pPr>
    </w:p>
    <w:p w14:paraId="5A710471">
      <w:pPr>
        <w:spacing w:line="560" w:lineRule="exact"/>
        <w:rPr>
          <w:rFonts w:ascii="宋体" w:hAnsi="宋体"/>
          <w:b/>
          <w:color w:val="000000"/>
          <w:sz w:val="36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A014BB5-37EC-464F-9622-B6AE13EE71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02AAC08-A335-4442-978D-A293E111AF3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88F659C-66E2-4736-BAE0-4F1880FC9ABD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1A98D70-B4F2-4876-B8CD-CE989F0D907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455E0B0-2F56-423F-9C3E-E9DA7BC8CD9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56DD45C-8825-4245-9A51-B03540ED955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AF803C5E-D053-448A-B1AD-FB1D0F36F63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82F9B90D-A2EA-48D5-B80F-8E735273358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DE1C7FC5-81F1-4C20-8F02-384A219438CF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5OWM3Mjc5MjUwMWRhZDk1NTY1M2JkNzdlNmQzMDQifQ=="/>
  </w:docVars>
  <w:rsids>
    <w:rsidRoot w:val="008A5BF4"/>
    <w:rsid w:val="00000C47"/>
    <w:rsid w:val="00001044"/>
    <w:rsid w:val="00002904"/>
    <w:rsid w:val="000041EA"/>
    <w:rsid w:val="000065EE"/>
    <w:rsid w:val="00006876"/>
    <w:rsid w:val="00007DEF"/>
    <w:rsid w:val="000105E5"/>
    <w:rsid w:val="00011A58"/>
    <w:rsid w:val="0001266E"/>
    <w:rsid w:val="00013185"/>
    <w:rsid w:val="000135D8"/>
    <w:rsid w:val="000138A5"/>
    <w:rsid w:val="00013E82"/>
    <w:rsid w:val="000142A8"/>
    <w:rsid w:val="000142B3"/>
    <w:rsid w:val="00014D39"/>
    <w:rsid w:val="0001534C"/>
    <w:rsid w:val="00016BB5"/>
    <w:rsid w:val="0001758E"/>
    <w:rsid w:val="0002075B"/>
    <w:rsid w:val="000219A3"/>
    <w:rsid w:val="0002221B"/>
    <w:rsid w:val="000249D6"/>
    <w:rsid w:val="000252BD"/>
    <w:rsid w:val="00026E95"/>
    <w:rsid w:val="000301F5"/>
    <w:rsid w:val="0003059B"/>
    <w:rsid w:val="000335B2"/>
    <w:rsid w:val="00033970"/>
    <w:rsid w:val="00035136"/>
    <w:rsid w:val="00035545"/>
    <w:rsid w:val="00037123"/>
    <w:rsid w:val="0003749D"/>
    <w:rsid w:val="00040749"/>
    <w:rsid w:val="00040AA6"/>
    <w:rsid w:val="00040C79"/>
    <w:rsid w:val="00043174"/>
    <w:rsid w:val="00043D9A"/>
    <w:rsid w:val="00044394"/>
    <w:rsid w:val="000444FA"/>
    <w:rsid w:val="00044515"/>
    <w:rsid w:val="00044525"/>
    <w:rsid w:val="000446DD"/>
    <w:rsid w:val="00045276"/>
    <w:rsid w:val="000456DB"/>
    <w:rsid w:val="000467CC"/>
    <w:rsid w:val="0004721B"/>
    <w:rsid w:val="00050618"/>
    <w:rsid w:val="00050C45"/>
    <w:rsid w:val="00050DCD"/>
    <w:rsid w:val="000516E4"/>
    <w:rsid w:val="00051859"/>
    <w:rsid w:val="0005192A"/>
    <w:rsid w:val="00051E0E"/>
    <w:rsid w:val="00052323"/>
    <w:rsid w:val="0005249C"/>
    <w:rsid w:val="00052FAD"/>
    <w:rsid w:val="00054989"/>
    <w:rsid w:val="000551A3"/>
    <w:rsid w:val="00055903"/>
    <w:rsid w:val="00055CCF"/>
    <w:rsid w:val="00055F4B"/>
    <w:rsid w:val="00055FD3"/>
    <w:rsid w:val="00056DDF"/>
    <w:rsid w:val="000570B9"/>
    <w:rsid w:val="00057DC6"/>
    <w:rsid w:val="000601B7"/>
    <w:rsid w:val="00060E73"/>
    <w:rsid w:val="0006332F"/>
    <w:rsid w:val="0006370A"/>
    <w:rsid w:val="000639A8"/>
    <w:rsid w:val="000643DF"/>
    <w:rsid w:val="00064D33"/>
    <w:rsid w:val="00065117"/>
    <w:rsid w:val="000657AE"/>
    <w:rsid w:val="000664FF"/>
    <w:rsid w:val="00070196"/>
    <w:rsid w:val="00070F2F"/>
    <w:rsid w:val="00071C1C"/>
    <w:rsid w:val="000736ED"/>
    <w:rsid w:val="00074689"/>
    <w:rsid w:val="00074CB8"/>
    <w:rsid w:val="00074D63"/>
    <w:rsid w:val="00075B92"/>
    <w:rsid w:val="00075EF0"/>
    <w:rsid w:val="00075FC1"/>
    <w:rsid w:val="00076245"/>
    <w:rsid w:val="000763F7"/>
    <w:rsid w:val="0007673B"/>
    <w:rsid w:val="000771F9"/>
    <w:rsid w:val="000776AE"/>
    <w:rsid w:val="0007791C"/>
    <w:rsid w:val="00077A14"/>
    <w:rsid w:val="00077BB0"/>
    <w:rsid w:val="00077C32"/>
    <w:rsid w:val="000804B3"/>
    <w:rsid w:val="00080775"/>
    <w:rsid w:val="00081494"/>
    <w:rsid w:val="000819E2"/>
    <w:rsid w:val="00082115"/>
    <w:rsid w:val="00082404"/>
    <w:rsid w:val="00082969"/>
    <w:rsid w:val="00083192"/>
    <w:rsid w:val="00083B80"/>
    <w:rsid w:val="000848F8"/>
    <w:rsid w:val="00085BBF"/>
    <w:rsid w:val="00086388"/>
    <w:rsid w:val="00090517"/>
    <w:rsid w:val="00090518"/>
    <w:rsid w:val="000908F2"/>
    <w:rsid w:val="00091C1D"/>
    <w:rsid w:val="00092561"/>
    <w:rsid w:val="00092A12"/>
    <w:rsid w:val="00092CEC"/>
    <w:rsid w:val="000933AA"/>
    <w:rsid w:val="00093ACF"/>
    <w:rsid w:val="00093FC0"/>
    <w:rsid w:val="00095706"/>
    <w:rsid w:val="00095C4C"/>
    <w:rsid w:val="00097FA9"/>
    <w:rsid w:val="000A0286"/>
    <w:rsid w:val="000A1881"/>
    <w:rsid w:val="000A2E8B"/>
    <w:rsid w:val="000A30BF"/>
    <w:rsid w:val="000A3452"/>
    <w:rsid w:val="000A361D"/>
    <w:rsid w:val="000A3DBA"/>
    <w:rsid w:val="000A51B2"/>
    <w:rsid w:val="000A52B1"/>
    <w:rsid w:val="000A790E"/>
    <w:rsid w:val="000B0AF9"/>
    <w:rsid w:val="000B0F19"/>
    <w:rsid w:val="000B0F96"/>
    <w:rsid w:val="000B129D"/>
    <w:rsid w:val="000B300F"/>
    <w:rsid w:val="000B3FA5"/>
    <w:rsid w:val="000B5305"/>
    <w:rsid w:val="000B55A2"/>
    <w:rsid w:val="000B5732"/>
    <w:rsid w:val="000B6549"/>
    <w:rsid w:val="000B6CEF"/>
    <w:rsid w:val="000B729A"/>
    <w:rsid w:val="000B794F"/>
    <w:rsid w:val="000C0A50"/>
    <w:rsid w:val="000C13E6"/>
    <w:rsid w:val="000C384D"/>
    <w:rsid w:val="000C3FDA"/>
    <w:rsid w:val="000C4709"/>
    <w:rsid w:val="000C5599"/>
    <w:rsid w:val="000C57C4"/>
    <w:rsid w:val="000C5CB7"/>
    <w:rsid w:val="000C6212"/>
    <w:rsid w:val="000C6E95"/>
    <w:rsid w:val="000C76F5"/>
    <w:rsid w:val="000C78D3"/>
    <w:rsid w:val="000C7A69"/>
    <w:rsid w:val="000D072F"/>
    <w:rsid w:val="000D0D4A"/>
    <w:rsid w:val="000D133F"/>
    <w:rsid w:val="000D2024"/>
    <w:rsid w:val="000D275A"/>
    <w:rsid w:val="000D3C83"/>
    <w:rsid w:val="000D4725"/>
    <w:rsid w:val="000D4F97"/>
    <w:rsid w:val="000D60E7"/>
    <w:rsid w:val="000D6165"/>
    <w:rsid w:val="000D6E14"/>
    <w:rsid w:val="000D71D5"/>
    <w:rsid w:val="000E0071"/>
    <w:rsid w:val="000E0B6B"/>
    <w:rsid w:val="000E0D08"/>
    <w:rsid w:val="000E1836"/>
    <w:rsid w:val="000E1FAE"/>
    <w:rsid w:val="000E2112"/>
    <w:rsid w:val="000E216E"/>
    <w:rsid w:val="000E38EE"/>
    <w:rsid w:val="000E7524"/>
    <w:rsid w:val="000E7A0C"/>
    <w:rsid w:val="000F008F"/>
    <w:rsid w:val="000F04F7"/>
    <w:rsid w:val="000F0A82"/>
    <w:rsid w:val="000F11F6"/>
    <w:rsid w:val="000F1ECF"/>
    <w:rsid w:val="000F2045"/>
    <w:rsid w:val="000F2666"/>
    <w:rsid w:val="000F3222"/>
    <w:rsid w:val="000F3838"/>
    <w:rsid w:val="000F3B0E"/>
    <w:rsid w:val="000F5C97"/>
    <w:rsid w:val="000F6090"/>
    <w:rsid w:val="000F6A19"/>
    <w:rsid w:val="000F6B8D"/>
    <w:rsid w:val="001001AE"/>
    <w:rsid w:val="00100D91"/>
    <w:rsid w:val="001022B8"/>
    <w:rsid w:val="001026B0"/>
    <w:rsid w:val="00102DEF"/>
    <w:rsid w:val="00103982"/>
    <w:rsid w:val="00103C89"/>
    <w:rsid w:val="00103D08"/>
    <w:rsid w:val="0010443F"/>
    <w:rsid w:val="001049E4"/>
    <w:rsid w:val="001050E4"/>
    <w:rsid w:val="001054FE"/>
    <w:rsid w:val="00105616"/>
    <w:rsid w:val="00105849"/>
    <w:rsid w:val="00105F2C"/>
    <w:rsid w:val="001060CA"/>
    <w:rsid w:val="00106C15"/>
    <w:rsid w:val="001109F8"/>
    <w:rsid w:val="00110AC1"/>
    <w:rsid w:val="00110C68"/>
    <w:rsid w:val="00111044"/>
    <w:rsid w:val="00111599"/>
    <w:rsid w:val="00111668"/>
    <w:rsid w:val="0011199B"/>
    <w:rsid w:val="001125E7"/>
    <w:rsid w:val="00113901"/>
    <w:rsid w:val="00114D2C"/>
    <w:rsid w:val="00115246"/>
    <w:rsid w:val="00115CF3"/>
    <w:rsid w:val="00116105"/>
    <w:rsid w:val="00120070"/>
    <w:rsid w:val="00120484"/>
    <w:rsid w:val="00120716"/>
    <w:rsid w:val="00120EB9"/>
    <w:rsid w:val="00121787"/>
    <w:rsid w:val="0012183E"/>
    <w:rsid w:val="001219A1"/>
    <w:rsid w:val="00121B08"/>
    <w:rsid w:val="00122351"/>
    <w:rsid w:val="00122C1A"/>
    <w:rsid w:val="00122E95"/>
    <w:rsid w:val="00123535"/>
    <w:rsid w:val="00123EEF"/>
    <w:rsid w:val="0012560F"/>
    <w:rsid w:val="0012583D"/>
    <w:rsid w:val="001265F2"/>
    <w:rsid w:val="001303AD"/>
    <w:rsid w:val="00131080"/>
    <w:rsid w:val="001313DF"/>
    <w:rsid w:val="0013207E"/>
    <w:rsid w:val="001333F1"/>
    <w:rsid w:val="00133D44"/>
    <w:rsid w:val="001342B9"/>
    <w:rsid w:val="0013466D"/>
    <w:rsid w:val="001351EC"/>
    <w:rsid w:val="00136D1B"/>
    <w:rsid w:val="001374AD"/>
    <w:rsid w:val="00140ED8"/>
    <w:rsid w:val="00141098"/>
    <w:rsid w:val="00141260"/>
    <w:rsid w:val="00142961"/>
    <w:rsid w:val="001433AA"/>
    <w:rsid w:val="0014537B"/>
    <w:rsid w:val="001463E4"/>
    <w:rsid w:val="00146744"/>
    <w:rsid w:val="00147047"/>
    <w:rsid w:val="00150C81"/>
    <w:rsid w:val="0015254A"/>
    <w:rsid w:val="001529BF"/>
    <w:rsid w:val="00152E1E"/>
    <w:rsid w:val="00152F95"/>
    <w:rsid w:val="001535E5"/>
    <w:rsid w:val="00153A5E"/>
    <w:rsid w:val="001551D2"/>
    <w:rsid w:val="0015650B"/>
    <w:rsid w:val="00160932"/>
    <w:rsid w:val="00160C41"/>
    <w:rsid w:val="00160E18"/>
    <w:rsid w:val="001612A8"/>
    <w:rsid w:val="00161309"/>
    <w:rsid w:val="0016151D"/>
    <w:rsid w:val="00161C21"/>
    <w:rsid w:val="00162815"/>
    <w:rsid w:val="00163B11"/>
    <w:rsid w:val="00163E2A"/>
    <w:rsid w:val="001640C6"/>
    <w:rsid w:val="0016418B"/>
    <w:rsid w:val="001642C1"/>
    <w:rsid w:val="00164DEB"/>
    <w:rsid w:val="0016555C"/>
    <w:rsid w:val="00166DD0"/>
    <w:rsid w:val="00167964"/>
    <w:rsid w:val="001701B7"/>
    <w:rsid w:val="0017149A"/>
    <w:rsid w:val="00171765"/>
    <w:rsid w:val="001719A1"/>
    <w:rsid w:val="001737B5"/>
    <w:rsid w:val="00173937"/>
    <w:rsid w:val="00174567"/>
    <w:rsid w:val="00174B87"/>
    <w:rsid w:val="00175D9F"/>
    <w:rsid w:val="00176E7F"/>
    <w:rsid w:val="001779FE"/>
    <w:rsid w:val="00177A0B"/>
    <w:rsid w:val="00177D06"/>
    <w:rsid w:val="00177D7A"/>
    <w:rsid w:val="001807BE"/>
    <w:rsid w:val="0018123F"/>
    <w:rsid w:val="00181745"/>
    <w:rsid w:val="00182C6B"/>
    <w:rsid w:val="001833C7"/>
    <w:rsid w:val="001835C1"/>
    <w:rsid w:val="0018400C"/>
    <w:rsid w:val="00184659"/>
    <w:rsid w:val="00185207"/>
    <w:rsid w:val="00185443"/>
    <w:rsid w:val="00185FC2"/>
    <w:rsid w:val="00186022"/>
    <w:rsid w:val="0018660C"/>
    <w:rsid w:val="00187790"/>
    <w:rsid w:val="0018779F"/>
    <w:rsid w:val="0019084C"/>
    <w:rsid w:val="001909CB"/>
    <w:rsid w:val="00190BA6"/>
    <w:rsid w:val="00191C1A"/>
    <w:rsid w:val="00192BB7"/>
    <w:rsid w:val="00192E02"/>
    <w:rsid w:val="001930F3"/>
    <w:rsid w:val="001932AD"/>
    <w:rsid w:val="0019344A"/>
    <w:rsid w:val="00193554"/>
    <w:rsid w:val="001944E1"/>
    <w:rsid w:val="00194D20"/>
    <w:rsid w:val="00195B16"/>
    <w:rsid w:val="00196333"/>
    <w:rsid w:val="001A08A7"/>
    <w:rsid w:val="001A15F5"/>
    <w:rsid w:val="001A1E2B"/>
    <w:rsid w:val="001A20A8"/>
    <w:rsid w:val="001A24B8"/>
    <w:rsid w:val="001A30A9"/>
    <w:rsid w:val="001A49B9"/>
    <w:rsid w:val="001A4AB4"/>
    <w:rsid w:val="001A4BB0"/>
    <w:rsid w:val="001A5B93"/>
    <w:rsid w:val="001A62FA"/>
    <w:rsid w:val="001A745E"/>
    <w:rsid w:val="001A7856"/>
    <w:rsid w:val="001A7880"/>
    <w:rsid w:val="001A7B0E"/>
    <w:rsid w:val="001B02E4"/>
    <w:rsid w:val="001B0C44"/>
    <w:rsid w:val="001B0DC5"/>
    <w:rsid w:val="001B1037"/>
    <w:rsid w:val="001B1074"/>
    <w:rsid w:val="001B1AFF"/>
    <w:rsid w:val="001B2FA2"/>
    <w:rsid w:val="001B3EFC"/>
    <w:rsid w:val="001B4EE7"/>
    <w:rsid w:val="001B591C"/>
    <w:rsid w:val="001B6FA2"/>
    <w:rsid w:val="001C0483"/>
    <w:rsid w:val="001C12EB"/>
    <w:rsid w:val="001C155D"/>
    <w:rsid w:val="001C1720"/>
    <w:rsid w:val="001C172A"/>
    <w:rsid w:val="001C1BAF"/>
    <w:rsid w:val="001C4571"/>
    <w:rsid w:val="001C57FB"/>
    <w:rsid w:val="001C680F"/>
    <w:rsid w:val="001C7149"/>
    <w:rsid w:val="001C71A4"/>
    <w:rsid w:val="001D101B"/>
    <w:rsid w:val="001D115D"/>
    <w:rsid w:val="001D1406"/>
    <w:rsid w:val="001D1D03"/>
    <w:rsid w:val="001D2C65"/>
    <w:rsid w:val="001D41DE"/>
    <w:rsid w:val="001D4796"/>
    <w:rsid w:val="001D4F72"/>
    <w:rsid w:val="001D57F2"/>
    <w:rsid w:val="001D5B83"/>
    <w:rsid w:val="001D69D7"/>
    <w:rsid w:val="001D6CFA"/>
    <w:rsid w:val="001E0326"/>
    <w:rsid w:val="001E1584"/>
    <w:rsid w:val="001E1E6A"/>
    <w:rsid w:val="001E2778"/>
    <w:rsid w:val="001E33D7"/>
    <w:rsid w:val="001E6446"/>
    <w:rsid w:val="001E6AD9"/>
    <w:rsid w:val="001E7568"/>
    <w:rsid w:val="001E7EFF"/>
    <w:rsid w:val="001E7F95"/>
    <w:rsid w:val="001F052A"/>
    <w:rsid w:val="001F113E"/>
    <w:rsid w:val="001F46B5"/>
    <w:rsid w:val="001F4862"/>
    <w:rsid w:val="001F5026"/>
    <w:rsid w:val="001F526C"/>
    <w:rsid w:val="001F69AD"/>
    <w:rsid w:val="001F69C9"/>
    <w:rsid w:val="001F7C25"/>
    <w:rsid w:val="002008AC"/>
    <w:rsid w:val="00201A77"/>
    <w:rsid w:val="00201E21"/>
    <w:rsid w:val="00203265"/>
    <w:rsid w:val="00203936"/>
    <w:rsid w:val="00203B76"/>
    <w:rsid w:val="00203E98"/>
    <w:rsid w:val="0020507E"/>
    <w:rsid w:val="00205478"/>
    <w:rsid w:val="0020555C"/>
    <w:rsid w:val="002055CB"/>
    <w:rsid w:val="00205A69"/>
    <w:rsid w:val="0020662B"/>
    <w:rsid w:val="002067AC"/>
    <w:rsid w:val="00207269"/>
    <w:rsid w:val="0021088A"/>
    <w:rsid w:val="002109DF"/>
    <w:rsid w:val="00210EF4"/>
    <w:rsid w:val="00211833"/>
    <w:rsid w:val="00211DBB"/>
    <w:rsid w:val="00212253"/>
    <w:rsid w:val="00212EB0"/>
    <w:rsid w:val="00214631"/>
    <w:rsid w:val="00215131"/>
    <w:rsid w:val="00215174"/>
    <w:rsid w:val="002161E9"/>
    <w:rsid w:val="00216C8D"/>
    <w:rsid w:val="00217A12"/>
    <w:rsid w:val="00220463"/>
    <w:rsid w:val="00221C56"/>
    <w:rsid w:val="00221FDE"/>
    <w:rsid w:val="00222957"/>
    <w:rsid w:val="00223287"/>
    <w:rsid w:val="002238C6"/>
    <w:rsid w:val="00225CE3"/>
    <w:rsid w:val="002262ED"/>
    <w:rsid w:val="002271FC"/>
    <w:rsid w:val="002278BD"/>
    <w:rsid w:val="00230949"/>
    <w:rsid w:val="00230D39"/>
    <w:rsid w:val="00232DEB"/>
    <w:rsid w:val="00233184"/>
    <w:rsid w:val="0023371F"/>
    <w:rsid w:val="00233EFA"/>
    <w:rsid w:val="00234879"/>
    <w:rsid w:val="002357DC"/>
    <w:rsid w:val="002359FB"/>
    <w:rsid w:val="00236069"/>
    <w:rsid w:val="00236BF4"/>
    <w:rsid w:val="00237969"/>
    <w:rsid w:val="00237DD5"/>
    <w:rsid w:val="00237EAF"/>
    <w:rsid w:val="002401A9"/>
    <w:rsid w:val="00240A60"/>
    <w:rsid w:val="00240F3C"/>
    <w:rsid w:val="00241064"/>
    <w:rsid w:val="0024151D"/>
    <w:rsid w:val="00242B70"/>
    <w:rsid w:val="00244792"/>
    <w:rsid w:val="00245475"/>
    <w:rsid w:val="00245CEF"/>
    <w:rsid w:val="00246D08"/>
    <w:rsid w:val="00250AC1"/>
    <w:rsid w:val="00251B7A"/>
    <w:rsid w:val="0025280F"/>
    <w:rsid w:val="002534E1"/>
    <w:rsid w:val="002539EA"/>
    <w:rsid w:val="00253A9A"/>
    <w:rsid w:val="00254081"/>
    <w:rsid w:val="00254725"/>
    <w:rsid w:val="00255701"/>
    <w:rsid w:val="00256D8A"/>
    <w:rsid w:val="0025742C"/>
    <w:rsid w:val="002576AE"/>
    <w:rsid w:val="00257C9A"/>
    <w:rsid w:val="00261050"/>
    <w:rsid w:val="0026107F"/>
    <w:rsid w:val="00263647"/>
    <w:rsid w:val="00263FCD"/>
    <w:rsid w:val="00265C12"/>
    <w:rsid w:val="00266194"/>
    <w:rsid w:val="00266FA1"/>
    <w:rsid w:val="002677FB"/>
    <w:rsid w:val="00270BC2"/>
    <w:rsid w:val="00272951"/>
    <w:rsid w:val="00273BCB"/>
    <w:rsid w:val="00273DDC"/>
    <w:rsid w:val="00273E9F"/>
    <w:rsid w:val="0027520A"/>
    <w:rsid w:val="002760F7"/>
    <w:rsid w:val="00277C4B"/>
    <w:rsid w:val="00281875"/>
    <w:rsid w:val="0028192B"/>
    <w:rsid w:val="00281BB6"/>
    <w:rsid w:val="00281D2D"/>
    <w:rsid w:val="0028302C"/>
    <w:rsid w:val="00283B44"/>
    <w:rsid w:val="00283B9C"/>
    <w:rsid w:val="00284183"/>
    <w:rsid w:val="002841F8"/>
    <w:rsid w:val="0028453F"/>
    <w:rsid w:val="00285299"/>
    <w:rsid w:val="00285E00"/>
    <w:rsid w:val="00285E91"/>
    <w:rsid w:val="002871C0"/>
    <w:rsid w:val="002874DC"/>
    <w:rsid w:val="002901DF"/>
    <w:rsid w:val="00290D80"/>
    <w:rsid w:val="00290E3C"/>
    <w:rsid w:val="002918EF"/>
    <w:rsid w:val="00291AA2"/>
    <w:rsid w:val="00292052"/>
    <w:rsid w:val="00292066"/>
    <w:rsid w:val="002924A9"/>
    <w:rsid w:val="00293220"/>
    <w:rsid w:val="00293D15"/>
    <w:rsid w:val="00294A5B"/>
    <w:rsid w:val="00294C6E"/>
    <w:rsid w:val="00294DF0"/>
    <w:rsid w:val="002959D7"/>
    <w:rsid w:val="00296181"/>
    <w:rsid w:val="00297F63"/>
    <w:rsid w:val="002A01D2"/>
    <w:rsid w:val="002A079B"/>
    <w:rsid w:val="002A0993"/>
    <w:rsid w:val="002A102F"/>
    <w:rsid w:val="002A1130"/>
    <w:rsid w:val="002A1953"/>
    <w:rsid w:val="002A2BE6"/>
    <w:rsid w:val="002A36A1"/>
    <w:rsid w:val="002A3AC8"/>
    <w:rsid w:val="002A6BDA"/>
    <w:rsid w:val="002A762F"/>
    <w:rsid w:val="002A7642"/>
    <w:rsid w:val="002A78E9"/>
    <w:rsid w:val="002B0931"/>
    <w:rsid w:val="002B09B2"/>
    <w:rsid w:val="002B0FAA"/>
    <w:rsid w:val="002B1637"/>
    <w:rsid w:val="002B19F9"/>
    <w:rsid w:val="002B1A2A"/>
    <w:rsid w:val="002B1F47"/>
    <w:rsid w:val="002B228C"/>
    <w:rsid w:val="002B2EA7"/>
    <w:rsid w:val="002B31D9"/>
    <w:rsid w:val="002B38E1"/>
    <w:rsid w:val="002B6B6E"/>
    <w:rsid w:val="002B7258"/>
    <w:rsid w:val="002B7388"/>
    <w:rsid w:val="002B73D7"/>
    <w:rsid w:val="002B75B6"/>
    <w:rsid w:val="002B7950"/>
    <w:rsid w:val="002C2018"/>
    <w:rsid w:val="002C24CB"/>
    <w:rsid w:val="002C2977"/>
    <w:rsid w:val="002C29DF"/>
    <w:rsid w:val="002C42DB"/>
    <w:rsid w:val="002C45DD"/>
    <w:rsid w:val="002C4638"/>
    <w:rsid w:val="002C50AB"/>
    <w:rsid w:val="002C5593"/>
    <w:rsid w:val="002C643F"/>
    <w:rsid w:val="002C69C1"/>
    <w:rsid w:val="002C767C"/>
    <w:rsid w:val="002C76A3"/>
    <w:rsid w:val="002D04B1"/>
    <w:rsid w:val="002D0548"/>
    <w:rsid w:val="002D09B3"/>
    <w:rsid w:val="002D0F2C"/>
    <w:rsid w:val="002D1258"/>
    <w:rsid w:val="002D1569"/>
    <w:rsid w:val="002D21FA"/>
    <w:rsid w:val="002D2D91"/>
    <w:rsid w:val="002D36CF"/>
    <w:rsid w:val="002D371D"/>
    <w:rsid w:val="002D3C0E"/>
    <w:rsid w:val="002D3C2F"/>
    <w:rsid w:val="002D4628"/>
    <w:rsid w:val="002D57AB"/>
    <w:rsid w:val="002E077A"/>
    <w:rsid w:val="002E0B58"/>
    <w:rsid w:val="002E21BF"/>
    <w:rsid w:val="002E3852"/>
    <w:rsid w:val="002E3B07"/>
    <w:rsid w:val="002E4CC6"/>
    <w:rsid w:val="002E51EC"/>
    <w:rsid w:val="002E7312"/>
    <w:rsid w:val="002F0E46"/>
    <w:rsid w:val="002F2321"/>
    <w:rsid w:val="002F24F1"/>
    <w:rsid w:val="002F3813"/>
    <w:rsid w:val="002F3A35"/>
    <w:rsid w:val="002F3A7F"/>
    <w:rsid w:val="002F41D8"/>
    <w:rsid w:val="002F497E"/>
    <w:rsid w:val="002F5C13"/>
    <w:rsid w:val="002F601F"/>
    <w:rsid w:val="002F607B"/>
    <w:rsid w:val="002F6DF0"/>
    <w:rsid w:val="002F6EBE"/>
    <w:rsid w:val="002F76B3"/>
    <w:rsid w:val="002F7EB4"/>
    <w:rsid w:val="003001DB"/>
    <w:rsid w:val="00300B9F"/>
    <w:rsid w:val="00301101"/>
    <w:rsid w:val="00301130"/>
    <w:rsid w:val="003018D5"/>
    <w:rsid w:val="00301D56"/>
    <w:rsid w:val="003026F3"/>
    <w:rsid w:val="0030543D"/>
    <w:rsid w:val="003067D5"/>
    <w:rsid w:val="003067D8"/>
    <w:rsid w:val="00307527"/>
    <w:rsid w:val="00307530"/>
    <w:rsid w:val="00310949"/>
    <w:rsid w:val="00310C0D"/>
    <w:rsid w:val="00311054"/>
    <w:rsid w:val="00311789"/>
    <w:rsid w:val="00311BA8"/>
    <w:rsid w:val="00311F5D"/>
    <w:rsid w:val="003127F2"/>
    <w:rsid w:val="00313020"/>
    <w:rsid w:val="00313752"/>
    <w:rsid w:val="00313BC7"/>
    <w:rsid w:val="00313E1B"/>
    <w:rsid w:val="00313FBD"/>
    <w:rsid w:val="00315682"/>
    <w:rsid w:val="00316405"/>
    <w:rsid w:val="003164E0"/>
    <w:rsid w:val="00316C33"/>
    <w:rsid w:val="00317247"/>
    <w:rsid w:val="00317E3E"/>
    <w:rsid w:val="00320667"/>
    <w:rsid w:val="003208F4"/>
    <w:rsid w:val="00321633"/>
    <w:rsid w:val="00322F08"/>
    <w:rsid w:val="00323709"/>
    <w:rsid w:val="00323923"/>
    <w:rsid w:val="00323EAE"/>
    <w:rsid w:val="003267F8"/>
    <w:rsid w:val="0032716E"/>
    <w:rsid w:val="003304CF"/>
    <w:rsid w:val="0033053F"/>
    <w:rsid w:val="003320A4"/>
    <w:rsid w:val="003326FC"/>
    <w:rsid w:val="003329A1"/>
    <w:rsid w:val="0033325C"/>
    <w:rsid w:val="0033399D"/>
    <w:rsid w:val="00333EAA"/>
    <w:rsid w:val="00333FC9"/>
    <w:rsid w:val="0033454A"/>
    <w:rsid w:val="003345B7"/>
    <w:rsid w:val="00336174"/>
    <w:rsid w:val="00337FDD"/>
    <w:rsid w:val="003408D8"/>
    <w:rsid w:val="0034090C"/>
    <w:rsid w:val="00341538"/>
    <w:rsid w:val="00341D26"/>
    <w:rsid w:val="00342435"/>
    <w:rsid w:val="0034383A"/>
    <w:rsid w:val="0034389F"/>
    <w:rsid w:val="0034414F"/>
    <w:rsid w:val="00344DF9"/>
    <w:rsid w:val="0034516B"/>
    <w:rsid w:val="0034571F"/>
    <w:rsid w:val="00346512"/>
    <w:rsid w:val="00346F5D"/>
    <w:rsid w:val="003502FF"/>
    <w:rsid w:val="0035044E"/>
    <w:rsid w:val="00350DC6"/>
    <w:rsid w:val="00351210"/>
    <w:rsid w:val="00352CE9"/>
    <w:rsid w:val="003540C7"/>
    <w:rsid w:val="00354944"/>
    <w:rsid w:val="00355D6D"/>
    <w:rsid w:val="0035683A"/>
    <w:rsid w:val="0035774E"/>
    <w:rsid w:val="00357BB9"/>
    <w:rsid w:val="00360462"/>
    <w:rsid w:val="00361221"/>
    <w:rsid w:val="00361C09"/>
    <w:rsid w:val="00361E40"/>
    <w:rsid w:val="00362054"/>
    <w:rsid w:val="0036212B"/>
    <w:rsid w:val="003623EC"/>
    <w:rsid w:val="0036285F"/>
    <w:rsid w:val="00362A60"/>
    <w:rsid w:val="00362F2D"/>
    <w:rsid w:val="00363959"/>
    <w:rsid w:val="00363A1C"/>
    <w:rsid w:val="003641AB"/>
    <w:rsid w:val="00364962"/>
    <w:rsid w:val="00364E02"/>
    <w:rsid w:val="0036530B"/>
    <w:rsid w:val="003656F7"/>
    <w:rsid w:val="00365906"/>
    <w:rsid w:val="00366BD7"/>
    <w:rsid w:val="00367073"/>
    <w:rsid w:val="00367471"/>
    <w:rsid w:val="0036795F"/>
    <w:rsid w:val="00370DEA"/>
    <w:rsid w:val="0037135B"/>
    <w:rsid w:val="00371599"/>
    <w:rsid w:val="00373FE4"/>
    <w:rsid w:val="00374187"/>
    <w:rsid w:val="00375936"/>
    <w:rsid w:val="003762DE"/>
    <w:rsid w:val="00376B43"/>
    <w:rsid w:val="00377745"/>
    <w:rsid w:val="00380234"/>
    <w:rsid w:val="003803A4"/>
    <w:rsid w:val="00380C94"/>
    <w:rsid w:val="00380E2C"/>
    <w:rsid w:val="003817D2"/>
    <w:rsid w:val="003823E8"/>
    <w:rsid w:val="00383678"/>
    <w:rsid w:val="0038428F"/>
    <w:rsid w:val="0038449C"/>
    <w:rsid w:val="00386661"/>
    <w:rsid w:val="003869CD"/>
    <w:rsid w:val="00387477"/>
    <w:rsid w:val="00387A9C"/>
    <w:rsid w:val="003915DA"/>
    <w:rsid w:val="00392A4A"/>
    <w:rsid w:val="00393091"/>
    <w:rsid w:val="0039344A"/>
    <w:rsid w:val="00393C88"/>
    <w:rsid w:val="003946FC"/>
    <w:rsid w:val="00394B62"/>
    <w:rsid w:val="00395171"/>
    <w:rsid w:val="0039517F"/>
    <w:rsid w:val="00395C6D"/>
    <w:rsid w:val="003967B8"/>
    <w:rsid w:val="003A2A62"/>
    <w:rsid w:val="003A3A92"/>
    <w:rsid w:val="003A3C16"/>
    <w:rsid w:val="003A439E"/>
    <w:rsid w:val="003A51E0"/>
    <w:rsid w:val="003A5EBE"/>
    <w:rsid w:val="003A6F95"/>
    <w:rsid w:val="003A7611"/>
    <w:rsid w:val="003A7A48"/>
    <w:rsid w:val="003B22CC"/>
    <w:rsid w:val="003B3A83"/>
    <w:rsid w:val="003B435C"/>
    <w:rsid w:val="003B4A5C"/>
    <w:rsid w:val="003B4B78"/>
    <w:rsid w:val="003B57F2"/>
    <w:rsid w:val="003B6FC6"/>
    <w:rsid w:val="003B7507"/>
    <w:rsid w:val="003B7C41"/>
    <w:rsid w:val="003C0371"/>
    <w:rsid w:val="003C03D7"/>
    <w:rsid w:val="003C0C29"/>
    <w:rsid w:val="003C0DA8"/>
    <w:rsid w:val="003C12E2"/>
    <w:rsid w:val="003C2558"/>
    <w:rsid w:val="003C274A"/>
    <w:rsid w:val="003C30D1"/>
    <w:rsid w:val="003C407B"/>
    <w:rsid w:val="003C41E7"/>
    <w:rsid w:val="003C49B4"/>
    <w:rsid w:val="003C49C8"/>
    <w:rsid w:val="003C49E4"/>
    <w:rsid w:val="003C53D8"/>
    <w:rsid w:val="003C6A98"/>
    <w:rsid w:val="003C6FBE"/>
    <w:rsid w:val="003D00E3"/>
    <w:rsid w:val="003D06CB"/>
    <w:rsid w:val="003D0C8F"/>
    <w:rsid w:val="003D1903"/>
    <w:rsid w:val="003D22BA"/>
    <w:rsid w:val="003D240F"/>
    <w:rsid w:val="003D27D1"/>
    <w:rsid w:val="003D329F"/>
    <w:rsid w:val="003D3366"/>
    <w:rsid w:val="003D399B"/>
    <w:rsid w:val="003D541E"/>
    <w:rsid w:val="003D567E"/>
    <w:rsid w:val="003D572A"/>
    <w:rsid w:val="003D5952"/>
    <w:rsid w:val="003D64BB"/>
    <w:rsid w:val="003D6FB8"/>
    <w:rsid w:val="003D7F27"/>
    <w:rsid w:val="003E0878"/>
    <w:rsid w:val="003E0F2A"/>
    <w:rsid w:val="003E1944"/>
    <w:rsid w:val="003E36C2"/>
    <w:rsid w:val="003E6C71"/>
    <w:rsid w:val="003E6D21"/>
    <w:rsid w:val="003E765C"/>
    <w:rsid w:val="003F01F0"/>
    <w:rsid w:val="003F0254"/>
    <w:rsid w:val="003F05E0"/>
    <w:rsid w:val="003F2218"/>
    <w:rsid w:val="003F2400"/>
    <w:rsid w:val="003F332C"/>
    <w:rsid w:val="003F33A2"/>
    <w:rsid w:val="003F37FB"/>
    <w:rsid w:val="003F4299"/>
    <w:rsid w:val="003F4B2E"/>
    <w:rsid w:val="003F4B60"/>
    <w:rsid w:val="003F4D62"/>
    <w:rsid w:val="003F4DD2"/>
    <w:rsid w:val="003F5883"/>
    <w:rsid w:val="003F5D11"/>
    <w:rsid w:val="003F6351"/>
    <w:rsid w:val="003F642B"/>
    <w:rsid w:val="003F67D0"/>
    <w:rsid w:val="003F69C3"/>
    <w:rsid w:val="003F7452"/>
    <w:rsid w:val="003F74F3"/>
    <w:rsid w:val="003F7610"/>
    <w:rsid w:val="003F7EF0"/>
    <w:rsid w:val="00400AEE"/>
    <w:rsid w:val="004013CD"/>
    <w:rsid w:val="00402CE6"/>
    <w:rsid w:val="004032E0"/>
    <w:rsid w:val="00403D77"/>
    <w:rsid w:val="00404D01"/>
    <w:rsid w:val="004051AD"/>
    <w:rsid w:val="004054C9"/>
    <w:rsid w:val="004055BB"/>
    <w:rsid w:val="00405974"/>
    <w:rsid w:val="00405D8C"/>
    <w:rsid w:val="00405DD5"/>
    <w:rsid w:val="00406099"/>
    <w:rsid w:val="00407096"/>
    <w:rsid w:val="0040721C"/>
    <w:rsid w:val="0040760E"/>
    <w:rsid w:val="00410027"/>
    <w:rsid w:val="004126BF"/>
    <w:rsid w:val="00412D7A"/>
    <w:rsid w:val="0041504C"/>
    <w:rsid w:val="00415761"/>
    <w:rsid w:val="00415EED"/>
    <w:rsid w:val="004166A0"/>
    <w:rsid w:val="00416829"/>
    <w:rsid w:val="00416840"/>
    <w:rsid w:val="00416972"/>
    <w:rsid w:val="0041782B"/>
    <w:rsid w:val="00420026"/>
    <w:rsid w:val="004205EA"/>
    <w:rsid w:val="00420CA9"/>
    <w:rsid w:val="00421009"/>
    <w:rsid w:val="004211CE"/>
    <w:rsid w:val="00421341"/>
    <w:rsid w:val="00422473"/>
    <w:rsid w:val="00422C57"/>
    <w:rsid w:val="00424D15"/>
    <w:rsid w:val="004259D6"/>
    <w:rsid w:val="004260FE"/>
    <w:rsid w:val="00427718"/>
    <w:rsid w:val="004310B8"/>
    <w:rsid w:val="004316C2"/>
    <w:rsid w:val="00431C66"/>
    <w:rsid w:val="00431CB0"/>
    <w:rsid w:val="00433787"/>
    <w:rsid w:val="00434344"/>
    <w:rsid w:val="004345A5"/>
    <w:rsid w:val="0043510F"/>
    <w:rsid w:val="0043645F"/>
    <w:rsid w:val="00437228"/>
    <w:rsid w:val="0043755B"/>
    <w:rsid w:val="00437874"/>
    <w:rsid w:val="00441022"/>
    <w:rsid w:val="0044245C"/>
    <w:rsid w:val="00443232"/>
    <w:rsid w:val="00444370"/>
    <w:rsid w:val="0044470E"/>
    <w:rsid w:val="00444AB3"/>
    <w:rsid w:val="00444D35"/>
    <w:rsid w:val="004452DB"/>
    <w:rsid w:val="00445ABD"/>
    <w:rsid w:val="00445E86"/>
    <w:rsid w:val="00445F2F"/>
    <w:rsid w:val="00447CB1"/>
    <w:rsid w:val="00447F7F"/>
    <w:rsid w:val="004511F0"/>
    <w:rsid w:val="00451653"/>
    <w:rsid w:val="00451CAE"/>
    <w:rsid w:val="00451F2F"/>
    <w:rsid w:val="00453135"/>
    <w:rsid w:val="004539EA"/>
    <w:rsid w:val="004546B8"/>
    <w:rsid w:val="00455ED8"/>
    <w:rsid w:val="00457736"/>
    <w:rsid w:val="004577DF"/>
    <w:rsid w:val="00460284"/>
    <w:rsid w:val="0046038B"/>
    <w:rsid w:val="00464337"/>
    <w:rsid w:val="0046489E"/>
    <w:rsid w:val="00465254"/>
    <w:rsid w:val="0046529B"/>
    <w:rsid w:val="00465FBB"/>
    <w:rsid w:val="00466287"/>
    <w:rsid w:val="004669BB"/>
    <w:rsid w:val="00466D75"/>
    <w:rsid w:val="00467E5A"/>
    <w:rsid w:val="0047020B"/>
    <w:rsid w:val="004705E4"/>
    <w:rsid w:val="0047150F"/>
    <w:rsid w:val="004716D8"/>
    <w:rsid w:val="00472AB2"/>
    <w:rsid w:val="00473BAF"/>
    <w:rsid w:val="00473C76"/>
    <w:rsid w:val="00473F16"/>
    <w:rsid w:val="004747DC"/>
    <w:rsid w:val="00475E1E"/>
    <w:rsid w:val="00477605"/>
    <w:rsid w:val="0048017A"/>
    <w:rsid w:val="00480BCC"/>
    <w:rsid w:val="004810F2"/>
    <w:rsid w:val="0048112C"/>
    <w:rsid w:val="00484D3B"/>
    <w:rsid w:val="00485CEF"/>
    <w:rsid w:val="004860CC"/>
    <w:rsid w:val="00487320"/>
    <w:rsid w:val="00487412"/>
    <w:rsid w:val="0048748C"/>
    <w:rsid w:val="0048750B"/>
    <w:rsid w:val="00487AED"/>
    <w:rsid w:val="00487FBB"/>
    <w:rsid w:val="00490BAF"/>
    <w:rsid w:val="0049123B"/>
    <w:rsid w:val="004922DD"/>
    <w:rsid w:val="0049252E"/>
    <w:rsid w:val="00492628"/>
    <w:rsid w:val="00492C76"/>
    <w:rsid w:val="0049345C"/>
    <w:rsid w:val="00493C32"/>
    <w:rsid w:val="00494762"/>
    <w:rsid w:val="0049543B"/>
    <w:rsid w:val="00497664"/>
    <w:rsid w:val="00497B91"/>
    <w:rsid w:val="00497E89"/>
    <w:rsid w:val="00497EED"/>
    <w:rsid w:val="004A0A83"/>
    <w:rsid w:val="004A19BB"/>
    <w:rsid w:val="004A1C15"/>
    <w:rsid w:val="004A219E"/>
    <w:rsid w:val="004A3C79"/>
    <w:rsid w:val="004A4034"/>
    <w:rsid w:val="004A45C8"/>
    <w:rsid w:val="004A490F"/>
    <w:rsid w:val="004A5A53"/>
    <w:rsid w:val="004A68E5"/>
    <w:rsid w:val="004A7651"/>
    <w:rsid w:val="004A785F"/>
    <w:rsid w:val="004A794A"/>
    <w:rsid w:val="004B12D2"/>
    <w:rsid w:val="004B180B"/>
    <w:rsid w:val="004B268C"/>
    <w:rsid w:val="004B2CAD"/>
    <w:rsid w:val="004B3D9F"/>
    <w:rsid w:val="004B4ADC"/>
    <w:rsid w:val="004B4FC9"/>
    <w:rsid w:val="004B5503"/>
    <w:rsid w:val="004B6D26"/>
    <w:rsid w:val="004B6E9B"/>
    <w:rsid w:val="004B7401"/>
    <w:rsid w:val="004B74D4"/>
    <w:rsid w:val="004B7AD8"/>
    <w:rsid w:val="004C0029"/>
    <w:rsid w:val="004C026F"/>
    <w:rsid w:val="004C16CC"/>
    <w:rsid w:val="004C194C"/>
    <w:rsid w:val="004C3AFB"/>
    <w:rsid w:val="004C4161"/>
    <w:rsid w:val="004C4F35"/>
    <w:rsid w:val="004C5988"/>
    <w:rsid w:val="004C5CF2"/>
    <w:rsid w:val="004C695E"/>
    <w:rsid w:val="004C6D89"/>
    <w:rsid w:val="004C7D50"/>
    <w:rsid w:val="004D0987"/>
    <w:rsid w:val="004D1034"/>
    <w:rsid w:val="004D113C"/>
    <w:rsid w:val="004D12AA"/>
    <w:rsid w:val="004D36DE"/>
    <w:rsid w:val="004D3ACE"/>
    <w:rsid w:val="004D3E42"/>
    <w:rsid w:val="004D48F8"/>
    <w:rsid w:val="004D4E75"/>
    <w:rsid w:val="004D51D5"/>
    <w:rsid w:val="004D53C1"/>
    <w:rsid w:val="004D58E6"/>
    <w:rsid w:val="004D5B7E"/>
    <w:rsid w:val="004D5DCF"/>
    <w:rsid w:val="004D5FEE"/>
    <w:rsid w:val="004D7A68"/>
    <w:rsid w:val="004D7A78"/>
    <w:rsid w:val="004E02D7"/>
    <w:rsid w:val="004E097D"/>
    <w:rsid w:val="004E0E1F"/>
    <w:rsid w:val="004E18D9"/>
    <w:rsid w:val="004E28E5"/>
    <w:rsid w:val="004E2B66"/>
    <w:rsid w:val="004E4021"/>
    <w:rsid w:val="004E406B"/>
    <w:rsid w:val="004E4867"/>
    <w:rsid w:val="004E4CC1"/>
    <w:rsid w:val="004E5C62"/>
    <w:rsid w:val="004E5C7A"/>
    <w:rsid w:val="004E6354"/>
    <w:rsid w:val="004E653E"/>
    <w:rsid w:val="004F0BDD"/>
    <w:rsid w:val="004F1A34"/>
    <w:rsid w:val="004F21BA"/>
    <w:rsid w:val="004F3213"/>
    <w:rsid w:val="004F397E"/>
    <w:rsid w:val="004F3D09"/>
    <w:rsid w:val="004F487E"/>
    <w:rsid w:val="004F5738"/>
    <w:rsid w:val="004F6376"/>
    <w:rsid w:val="004F6650"/>
    <w:rsid w:val="004F695A"/>
    <w:rsid w:val="004F768B"/>
    <w:rsid w:val="004F7BA1"/>
    <w:rsid w:val="00500182"/>
    <w:rsid w:val="00500B45"/>
    <w:rsid w:val="00501377"/>
    <w:rsid w:val="00501613"/>
    <w:rsid w:val="00502E1B"/>
    <w:rsid w:val="00502F18"/>
    <w:rsid w:val="00503A8A"/>
    <w:rsid w:val="00503AE5"/>
    <w:rsid w:val="00504A2E"/>
    <w:rsid w:val="00505F28"/>
    <w:rsid w:val="00507B67"/>
    <w:rsid w:val="00507F39"/>
    <w:rsid w:val="00507FD5"/>
    <w:rsid w:val="005102A6"/>
    <w:rsid w:val="0051058E"/>
    <w:rsid w:val="00510FA5"/>
    <w:rsid w:val="00511107"/>
    <w:rsid w:val="00511B7C"/>
    <w:rsid w:val="005123CF"/>
    <w:rsid w:val="005127EF"/>
    <w:rsid w:val="00514448"/>
    <w:rsid w:val="00514A02"/>
    <w:rsid w:val="0051522B"/>
    <w:rsid w:val="005155E6"/>
    <w:rsid w:val="00516524"/>
    <w:rsid w:val="005167C1"/>
    <w:rsid w:val="005167F2"/>
    <w:rsid w:val="005172D4"/>
    <w:rsid w:val="005201D0"/>
    <w:rsid w:val="00521F23"/>
    <w:rsid w:val="00522028"/>
    <w:rsid w:val="005223B8"/>
    <w:rsid w:val="00522BF8"/>
    <w:rsid w:val="00523F40"/>
    <w:rsid w:val="005244C6"/>
    <w:rsid w:val="005253DA"/>
    <w:rsid w:val="005262F8"/>
    <w:rsid w:val="005267B5"/>
    <w:rsid w:val="00526D62"/>
    <w:rsid w:val="00526FCA"/>
    <w:rsid w:val="005278C7"/>
    <w:rsid w:val="00527D81"/>
    <w:rsid w:val="00530139"/>
    <w:rsid w:val="0053030B"/>
    <w:rsid w:val="005328A2"/>
    <w:rsid w:val="00533C2A"/>
    <w:rsid w:val="00533F53"/>
    <w:rsid w:val="00535583"/>
    <w:rsid w:val="005367CD"/>
    <w:rsid w:val="00536D4B"/>
    <w:rsid w:val="00536E3E"/>
    <w:rsid w:val="0053726E"/>
    <w:rsid w:val="00537D60"/>
    <w:rsid w:val="00540009"/>
    <w:rsid w:val="00540257"/>
    <w:rsid w:val="005403BE"/>
    <w:rsid w:val="00540660"/>
    <w:rsid w:val="00541504"/>
    <w:rsid w:val="005416CD"/>
    <w:rsid w:val="00541C0D"/>
    <w:rsid w:val="00541F02"/>
    <w:rsid w:val="0054327B"/>
    <w:rsid w:val="00543470"/>
    <w:rsid w:val="00543FE5"/>
    <w:rsid w:val="00546770"/>
    <w:rsid w:val="00546F1E"/>
    <w:rsid w:val="005474A6"/>
    <w:rsid w:val="00547EDC"/>
    <w:rsid w:val="005500DC"/>
    <w:rsid w:val="0055037B"/>
    <w:rsid w:val="00551C77"/>
    <w:rsid w:val="00551DD5"/>
    <w:rsid w:val="00551FEF"/>
    <w:rsid w:val="00552F9F"/>
    <w:rsid w:val="00552FEE"/>
    <w:rsid w:val="005540CA"/>
    <w:rsid w:val="0055410C"/>
    <w:rsid w:val="00554899"/>
    <w:rsid w:val="0055535C"/>
    <w:rsid w:val="0055581E"/>
    <w:rsid w:val="005559C2"/>
    <w:rsid w:val="005610DC"/>
    <w:rsid w:val="005621E7"/>
    <w:rsid w:val="0056318E"/>
    <w:rsid w:val="00564ACB"/>
    <w:rsid w:val="00565215"/>
    <w:rsid w:val="005701E7"/>
    <w:rsid w:val="00570576"/>
    <w:rsid w:val="005705A3"/>
    <w:rsid w:val="005706B7"/>
    <w:rsid w:val="005706D2"/>
    <w:rsid w:val="00570D2C"/>
    <w:rsid w:val="00571C0A"/>
    <w:rsid w:val="00574038"/>
    <w:rsid w:val="00575137"/>
    <w:rsid w:val="0057573D"/>
    <w:rsid w:val="00576648"/>
    <w:rsid w:val="00576A1C"/>
    <w:rsid w:val="005770AC"/>
    <w:rsid w:val="005775DC"/>
    <w:rsid w:val="00577B48"/>
    <w:rsid w:val="00577BF4"/>
    <w:rsid w:val="0058052A"/>
    <w:rsid w:val="00581477"/>
    <w:rsid w:val="005843F2"/>
    <w:rsid w:val="00585139"/>
    <w:rsid w:val="00586092"/>
    <w:rsid w:val="00586208"/>
    <w:rsid w:val="005869CB"/>
    <w:rsid w:val="00590C41"/>
    <w:rsid w:val="00590F7C"/>
    <w:rsid w:val="0059273E"/>
    <w:rsid w:val="00592783"/>
    <w:rsid w:val="00592EF5"/>
    <w:rsid w:val="00594020"/>
    <w:rsid w:val="005941A0"/>
    <w:rsid w:val="00595070"/>
    <w:rsid w:val="00595797"/>
    <w:rsid w:val="00595956"/>
    <w:rsid w:val="00595BB0"/>
    <w:rsid w:val="00595E2B"/>
    <w:rsid w:val="005970C2"/>
    <w:rsid w:val="0059739F"/>
    <w:rsid w:val="005977E4"/>
    <w:rsid w:val="005A0023"/>
    <w:rsid w:val="005A13A9"/>
    <w:rsid w:val="005A413D"/>
    <w:rsid w:val="005A565A"/>
    <w:rsid w:val="005A7000"/>
    <w:rsid w:val="005A73C4"/>
    <w:rsid w:val="005A776A"/>
    <w:rsid w:val="005A7B68"/>
    <w:rsid w:val="005A7F64"/>
    <w:rsid w:val="005B0DA7"/>
    <w:rsid w:val="005B12E6"/>
    <w:rsid w:val="005B136A"/>
    <w:rsid w:val="005B264D"/>
    <w:rsid w:val="005B29F1"/>
    <w:rsid w:val="005B3001"/>
    <w:rsid w:val="005B38D8"/>
    <w:rsid w:val="005B4607"/>
    <w:rsid w:val="005B4A94"/>
    <w:rsid w:val="005B5197"/>
    <w:rsid w:val="005B5A6D"/>
    <w:rsid w:val="005B6052"/>
    <w:rsid w:val="005B77AC"/>
    <w:rsid w:val="005C0168"/>
    <w:rsid w:val="005C06F1"/>
    <w:rsid w:val="005C0CFF"/>
    <w:rsid w:val="005C0EF4"/>
    <w:rsid w:val="005C1284"/>
    <w:rsid w:val="005C18BE"/>
    <w:rsid w:val="005C2584"/>
    <w:rsid w:val="005C2E34"/>
    <w:rsid w:val="005C402C"/>
    <w:rsid w:val="005C40C8"/>
    <w:rsid w:val="005C43CE"/>
    <w:rsid w:val="005C5719"/>
    <w:rsid w:val="005C5B96"/>
    <w:rsid w:val="005C5F1B"/>
    <w:rsid w:val="005D118B"/>
    <w:rsid w:val="005D162C"/>
    <w:rsid w:val="005D21FB"/>
    <w:rsid w:val="005D2807"/>
    <w:rsid w:val="005D2B38"/>
    <w:rsid w:val="005D2DAE"/>
    <w:rsid w:val="005D313C"/>
    <w:rsid w:val="005D3D27"/>
    <w:rsid w:val="005D5498"/>
    <w:rsid w:val="005D5973"/>
    <w:rsid w:val="005D6604"/>
    <w:rsid w:val="005D70A1"/>
    <w:rsid w:val="005D73CB"/>
    <w:rsid w:val="005E0AC8"/>
    <w:rsid w:val="005E129B"/>
    <w:rsid w:val="005E1343"/>
    <w:rsid w:val="005E1C9B"/>
    <w:rsid w:val="005E36A7"/>
    <w:rsid w:val="005E51F1"/>
    <w:rsid w:val="005E567E"/>
    <w:rsid w:val="005E5DFD"/>
    <w:rsid w:val="005E709D"/>
    <w:rsid w:val="005F0F73"/>
    <w:rsid w:val="005F12E7"/>
    <w:rsid w:val="005F1C30"/>
    <w:rsid w:val="005F25C0"/>
    <w:rsid w:val="005F27C8"/>
    <w:rsid w:val="005F44E6"/>
    <w:rsid w:val="005F5351"/>
    <w:rsid w:val="005F5923"/>
    <w:rsid w:val="005F5E13"/>
    <w:rsid w:val="005F639B"/>
    <w:rsid w:val="005F79A2"/>
    <w:rsid w:val="00600006"/>
    <w:rsid w:val="0060107F"/>
    <w:rsid w:val="006017CE"/>
    <w:rsid w:val="00602142"/>
    <w:rsid w:val="00602A79"/>
    <w:rsid w:val="006030AC"/>
    <w:rsid w:val="0060401B"/>
    <w:rsid w:val="006040BF"/>
    <w:rsid w:val="0060433B"/>
    <w:rsid w:val="00604458"/>
    <w:rsid w:val="00604474"/>
    <w:rsid w:val="00605330"/>
    <w:rsid w:val="00605430"/>
    <w:rsid w:val="00605E5C"/>
    <w:rsid w:val="00606405"/>
    <w:rsid w:val="00610019"/>
    <w:rsid w:val="00610794"/>
    <w:rsid w:val="00610DF5"/>
    <w:rsid w:val="0061180E"/>
    <w:rsid w:val="00611904"/>
    <w:rsid w:val="00612C3C"/>
    <w:rsid w:val="00612F32"/>
    <w:rsid w:val="00614AD1"/>
    <w:rsid w:val="00614B3F"/>
    <w:rsid w:val="00614E05"/>
    <w:rsid w:val="00615527"/>
    <w:rsid w:val="00615C72"/>
    <w:rsid w:val="00616E48"/>
    <w:rsid w:val="006175D9"/>
    <w:rsid w:val="00620560"/>
    <w:rsid w:val="00620578"/>
    <w:rsid w:val="006208DD"/>
    <w:rsid w:val="006209A8"/>
    <w:rsid w:val="00620A89"/>
    <w:rsid w:val="00620F88"/>
    <w:rsid w:val="00621610"/>
    <w:rsid w:val="00621B9F"/>
    <w:rsid w:val="00622F8D"/>
    <w:rsid w:val="0062328B"/>
    <w:rsid w:val="00623308"/>
    <w:rsid w:val="00623314"/>
    <w:rsid w:val="006235DD"/>
    <w:rsid w:val="00623E27"/>
    <w:rsid w:val="006256AA"/>
    <w:rsid w:val="006257A9"/>
    <w:rsid w:val="00625C0C"/>
    <w:rsid w:val="006261E8"/>
    <w:rsid w:val="00626511"/>
    <w:rsid w:val="006271B0"/>
    <w:rsid w:val="00627BA5"/>
    <w:rsid w:val="00630752"/>
    <w:rsid w:val="0063078F"/>
    <w:rsid w:val="00630C60"/>
    <w:rsid w:val="0063124D"/>
    <w:rsid w:val="0063158F"/>
    <w:rsid w:val="0063186C"/>
    <w:rsid w:val="00631D64"/>
    <w:rsid w:val="00631DA4"/>
    <w:rsid w:val="00633AB5"/>
    <w:rsid w:val="0063556F"/>
    <w:rsid w:val="00635890"/>
    <w:rsid w:val="0063719F"/>
    <w:rsid w:val="006371BE"/>
    <w:rsid w:val="00640171"/>
    <w:rsid w:val="006405FE"/>
    <w:rsid w:val="0064067B"/>
    <w:rsid w:val="00640CF2"/>
    <w:rsid w:val="00640E82"/>
    <w:rsid w:val="006414AB"/>
    <w:rsid w:val="00641FA4"/>
    <w:rsid w:val="0064220D"/>
    <w:rsid w:val="0064233D"/>
    <w:rsid w:val="00643210"/>
    <w:rsid w:val="006440FD"/>
    <w:rsid w:val="006470DA"/>
    <w:rsid w:val="00647DED"/>
    <w:rsid w:val="00647FDB"/>
    <w:rsid w:val="006505BD"/>
    <w:rsid w:val="006511F7"/>
    <w:rsid w:val="006517A6"/>
    <w:rsid w:val="006518F5"/>
    <w:rsid w:val="0065289B"/>
    <w:rsid w:val="0065341E"/>
    <w:rsid w:val="00653880"/>
    <w:rsid w:val="00653B54"/>
    <w:rsid w:val="0065424F"/>
    <w:rsid w:val="00654787"/>
    <w:rsid w:val="00654824"/>
    <w:rsid w:val="0066072B"/>
    <w:rsid w:val="00661B42"/>
    <w:rsid w:val="00662753"/>
    <w:rsid w:val="006627F3"/>
    <w:rsid w:val="00664D43"/>
    <w:rsid w:val="00665396"/>
    <w:rsid w:val="006659D8"/>
    <w:rsid w:val="00665E5E"/>
    <w:rsid w:val="0066663A"/>
    <w:rsid w:val="0066687B"/>
    <w:rsid w:val="00666B1E"/>
    <w:rsid w:val="00667679"/>
    <w:rsid w:val="00667730"/>
    <w:rsid w:val="00667FC8"/>
    <w:rsid w:val="00670E5B"/>
    <w:rsid w:val="00671A94"/>
    <w:rsid w:val="00671BAC"/>
    <w:rsid w:val="00672153"/>
    <w:rsid w:val="00672195"/>
    <w:rsid w:val="00672560"/>
    <w:rsid w:val="00675815"/>
    <w:rsid w:val="0067634A"/>
    <w:rsid w:val="00676D98"/>
    <w:rsid w:val="00676ECF"/>
    <w:rsid w:val="006776B6"/>
    <w:rsid w:val="006806FA"/>
    <w:rsid w:val="0068092C"/>
    <w:rsid w:val="00681CD5"/>
    <w:rsid w:val="00682255"/>
    <w:rsid w:val="006839ED"/>
    <w:rsid w:val="00684530"/>
    <w:rsid w:val="0068467B"/>
    <w:rsid w:val="00685502"/>
    <w:rsid w:val="006857B6"/>
    <w:rsid w:val="00685BC9"/>
    <w:rsid w:val="00685FDD"/>
    <w:rsid w:val="00686496"/>
    <w:rsid w:val="006864F7"/>
    <w:rsid w:val="006865DD"/>
    <w:rsid w:val="00686E0F"/>
    <w:rsid w:val="00687545"/>
    <w:rsid w:val="006906C3"/>
    <w:rsid w:val="00690BA5"/>
    <w:rsid w:val="0069191F"/>
    <w:rsid w:val="0069253E"/>
    <w:rsid w:val="0069381A"/>
    <w:rsid w:val="00694C9B"/>
    <w:rsid w:val="00694FA8"/>
    <w:rsid w:val="00695EA3"/>
    <w:rsid w:val="00696529"/>
    <w:rsid w:val="006967EC"/>
    <w:rsid w:val="00697A0C"/>
    <w:rsid w:val="006A1972"/>
    <w:rsid w:val="006A1AA5"/>
    <w:rsid w:val="006A2D95"/>
    <w:rsid w:val="006A3968"/>
    <w:rsid w:val="006A3E35"/>
    <w:rsid w:val="006A517C"/>
    <w:rsid w:val="006A57BB"/>
    <w:rsid w:val="006A5B33"/>
    <w:rsid w:val="006A5C73"/>
    <w:rsid w:val="006A604C"/>
    <w:rsid w:val="006A64E4"/>
    <w:rsid w:val="006A6E89"/>
    <w:rsid w:val="006A7C5B"/>
    <w:rsid w:val="006B0389"/>
    <w:rsid w:val="006B0F8C"/>
    <w:rsid w:val="006B116F"/>
    <w:rsid w:val="006B33D3"/>
    <w:rsid w:val="006B34F6"/>
    <w:rsid w:val="006B3EF8"/>
    <w:rsid w:val="006B3F5B"/>
    <w:rsid w:val="006B405F"/>
    <w:rsid w:val="006B4790"/>
    <w:rsid w:val="006B6A0C"/>
    <w:rsid w:val="006C03C5"/>
    <w:rsid w:val="006C1767"/>
    <w:rsid w:val="006C40C3"/>
    <w:rsid w:val="006C426C"/>
    <w:rsid w:val="006C493D"/>
    <w:rsid w:val="006C4B9C"/>
    <w:rsid w:val="006C51A7"/>
    <w:rsid w:val="006C5457"/>
    <w:rsid w:val="006C55C4"/>
    <w:rsid w:val="006C5E8B"/>
    <w:rsid w:val="006C6661"/>
    <w:rsid w:val="006C6F64"/>
    <w:rsid w:val="006C70E5"/>
    <w:rsid w:val="006C7A75"/>
    <w:rsid w:val="006C7EF7"/>
    <w:rsid w:val="006D0873"/>
    <w:rsid w:val="006D291A"/>
    <w:rsid w:val="006D3232"/>
    <w:rsid w:val="006D4C25"/>
    <w:rsid w:val="006D566A"/>
    <w:rsid w:val="006D57CA"/>
    <w:rsid w:val="006D609A"/>
    <w:rsid w:val="006D6EAB"/>
    <w:rsid w:val="006D700C"/>
    <w:rsid w:val="006D72F5"/>
    <w:rsid w:val="006D73BE"/>
    <w:rsid w:val="006D74B6"/>
    <w:rsid w:val="006D7FE7"/>
    <w:rsid w:val="006E0336"/>
    <w:rsid w:val="006E0E02"/>
    <w:rsid w:val="006E0F36"/>
    <w:rsid w:val="006E145A"/>
    <w:rsid w:val="006E2A60"/>
    <w:rsid w:val="006E2EF8"/>
    <w:rsid w:val="006E379E"/>
    <w:rsid w:val="006E3CF4"/>
    <w:rsid w:val="006E4BB6"/>
    <w:rsid w:val="006E50BA"/>
    <w:rsid w:val="006E601B"/>
    <w:rsid w:val="006E63A8"/>
    <w:rsid w:val="006E740E"/>
    <w:rsid w:val="006E78F4"/>
    <w:rsid w:val="006F03F3"/>
    <w:rsid w:val="006F08CE"/>
    <w:rsid w:val="006F0EF8"/>
    <w:rsid w:val="006F1048"/>
    <w:rsid w:val="006F16FC"/>
    <w:rsid w:val="006F1D24"/>
    <w:rsid w:val="006F79EC"/>
    <w:rsid w:val="006F7BF1"/>
    <w:rsid w:val="00701D81"/>
    <w:rsid w:val="0070355C"/>
    <w:rsid w:val="00704396"/>
    <w:rsid w:val="00704F56"/>
    <w:rsid w:val="00705F10"/>
    <w:rsid w:val="007062B6"/>
    <w:rsid w:val="00706806"/>
    <w:rsid w:val="00706FCC"/>
    <w:rsid w:val="00707536"/>
    <w:rsid w:val="00710C72"/>
    <w:rsid w:val="00711199"/>
    <w:rsid w:val="007133EB"/>
    <w:rsid w:val="00714A80"/>
    <w:rsid w:val="00714E57"/>
    <w:rsid w:val="00714E67"/>
    <w:rsid w:val="00715746"/>
    <w:rsid w:val="00716223"/>
    <w:rsid w:val="00717A6B"/>
    <w:rsid w:val="00717DF4"/>
    <w:rsid w:val="00720D24"/>
    <w:rsid w:val="00721EA1"/>
    <w:rsid w:val="00721ED2"/>
    <w:rsid w:val="00721FD2"/>
    <w:rsid w:val="00722F37"/>
    <w:rsid w:val="007234A6"/>
    <w:rsid w:val="00723D47"/>
    <w:rsid w:val="00724F67"/>
    <w:rsid w:val="007257B9"/>
    <w:rsid w:val="007277A4"/>
    <w:rsid w:val="007306DC"/>
    <w:rsid w:val="00730993"/>
    <w:rsid w:val="00730F6D"/>
    <w:rsid w:val="0073149D"/>
    <w:rsid w:val="00731BA3"/>
    <w:rsid w:val="00731C3B"/>
    <w:rsid w:val="00731D38"/>
    <w:rsid w:val="00732E88"/>
    <w:rsid w:val="007338A1"/>
    <w:rsid w:val="00734B55"/>
    <w:rsid w:val="00734D08"/>
    <w:rsid w:val="00735D63"/>
    <w:rsid w:val="00737973"/>
    <w:rsid w:val="00737B3C"/>
    <w:rsid w:val="0074059A"/>
    <w:rsid w:val="00740663"/>
    <w:rsid w:val="00740691"/>
    <w:rsid w:val="00740849"/>
    <w:rsid w:val="00740F9A"/>
    <w:rsid w:val="007412C5"/>
    <w:rsid w:val="007428C5"/>
    <w:rsid w:val="00744740"/>
    <w:rsid w:val="00745750"/>
    <w:rsid w:val="00745820"/>
    <w:rsid w:val="00745E2A"/>
    <w:rsid w:val="007460BA"/>
    <w:rsid w:val="007460C6"/>
    <w:rsid w:val="00747584"/>
    <w:rsid w:val="00747B52"/>
    <w:rsid w:val="00747F4D"/>
    <w:rsid w:val="00747F86"/>
    <w:rsid w:val="00751D48"/>
    <w:rsid w:val="007526A9"/>
    <w:rsid w:val="00752C83"/>
    <w:rsid w:val="007555ED"/>
    <w:rsid w:val="00755602"/>
    <w:rsid w:val="0075666C"/>
    <w:rsid w:val="00756C8F"/>
    <w:rsid w:val="0076226B"/>
    <w:rsid w:val="007627A4"/>
    <w:rsid w:val="00763128"/>
    <w:rsid w:val="0076421D"/>
    <w:rsid w:val="00764CF3"/>
    <w:rsid w:val="007664A0"/>
    <w:rsid w:val="00766B2B"/>
    <w:rsid w:val="00772488"/>
    <w:rsid w:val="0077272B"/>
    <w:rsid w:val="007745AD"/>
    <w:rsid w:val="0077691B"/>
    <w:rsid w:val="00776AC9"/>
    <w:rsid w:val="00777D57"/>
    <w:rsid w:val="00780FCF"/>
    <w:rsid w:val="007814D6"/>
    <w:rsid w:val="00781824"/>
    <w:rsid w:val="00782351"/>
    <w:rsid w:val="00782B56"/>
    <w:rsid w:val="00782B6E"/>
    <w:rsid w:val="00782DB3"/>
    <w:rsid w:val="007839DF"/>
    <w:rsid w:val="00785FA2"/>
    <w:rsid w:val="00786BBA"/>
    <w:rsid w:val="0078705C"/>
    <w:rsid w:val="00787BFD"/>
    <w:rsid w:val="00787C8E"/>
    <w:rsid w:val="00790093"/>
    <w:rsid w:val="0079019F"/>
    <w:rsid w:val="00790318"/>
    <w:rsid w:val="00790848"/>
    <w:rsid w:val="0079219C"/>
    <w:rsid w:val="00793047"/>
    <w:rsid w:val="007941F3"/>
    <w:rsid w:val="007961F2"/>
    <w:rsid w:val="0079694D"/>
    <w:rsid w:val="007A0790"/>
    <w:rsid w:val="007A0E89"/>
    <w:rsid w:val="007A1DA9"/>
    <w:rsid w:val="007A305B"/>
    <w:rsid w:val="007A4C96"/>
    <w:rsid w:val="007A4EF9"/>
    <w:rsid w:val="007A523E"/>
    <w:rsid w:val="007A566A"/>
    <w:rsid w:val="007A56B4"/>
    <w:rsid w:val="007A58F1"/>
    <w:rsid w:val="007A6435"/>
    <w:rsid w:val="007A6714"/>
    <w:rsid w:val="007A6D5D"/>
    <w:rsid w:val="007B0352"/>
    <w:rsid w:val="007B0B9B"/>
    <w:rsid w:val="007B25B5"/>
    <w:rsid w:val="007B277E"/>
    <w:rsid w:val="007B30EC"/>
    <w:rsid w:val="007B41B5"/>
    <w:rsid w:val="007B42DF"/>
    <w:rsid w:val="007B5DC3"/>
    <w:rsid w:val="007B624C"/>
    <w:rsid w:val="007C135A"/>
    <w:rsid w:val="007C13C3"/>
    <w:rsid w:val="007C1709"/>
    <w:rsid w:val="007C45CD"/>
    <w:rsid w:val="007C48BC"/>
    <w:rsid w:val="007C5224"/>
    <w:rsid w:val="007C68F4"/>
    <w:rsid w:val="007C738E"/>
    <w:rsid w:val="007D0DA9"/>
    <w:rsid w:val="007D1276"/>
    <w:rsid w:val="007D154E"/>
    <w:rsid w:val="007D1657"/>
    <w:rsid w:val="007D177D"/>
    <w:rsid w:val="007D3D15"/>
    <w:rsid w:val="007D4170"/>
    <w:rsid w:val="007D4D54"/>
    <w:rsid w:val="007D4E48"/>
    <w:rsid w:val="007D50F2"/>
    <w:rsid w:val="007D53AA"/>
    <w:rsid w:val="007D5F11"/>
    <w:rsid w:val="007D6057"/>
    <w:rsid w:val="007D69E5"/>
    <w:rsid w:val="007D6A7C"/>
    <w:rsid w:val="007D6DFD"/>
    <w:rsid w:val="007D779A"/>
    <w:rsid w:val="007E0295"/>
    <w:rsid w:val="007E13D5"/>
    <w:rsid w:val="007E1D29"/>
    <w:rsid w:val="007E458F"/>
    <w:rsid w:val="007E5166"/>
    <w:rsid w:val="007E5D07"/>
    <w:rsid w:val="007E6560"/>
    <w:rsid w:val="007F0D28"/>
    <w:rsid w:val="007F123F"/>
    <w:rsid w:val="007F1284"/>
    <w:rsid w:val="007F1B2E"/>
    <w:rsid w:val="007F2272"/>
    <w:rsid w:val="007F22FF"/>
    <w:rsid w:val="007F24DE"/>
    <w:rsid w:val="007F2B52"/>
    <w:rsid w:val="007F2BCE"/>
    <w:rsid w:val="007F3FA7"/>
    <w:rsid w:val="007F60E5"/>
    <w:rsid w:val="007F6576"/>
    <w:rsid w:val="007F65D1"/>
    <w:rsid w:val="007F65FC"/>
    <w:rsid w:val="007F6D0B"/>
    <w:rsid w:val="007F7249"/>
    <w:rsid w:val="007F7F85"/>
    <w:rsid w:val="0080071D"/>
    <w:rsid w:val="008007AF"/>
    <w:rsid w:val="00800D25"/>
    <w:rsid w:val="008016FA"/>
    <w:rsid w:val="00801961"/>
    <w:rsid w:val="00802215"/>
    <w:rsid w:val="008023A5"/>
    <w:rsid w:val="008025CA"/>
    <w:rsid w:val="00802D20"/>
    <w:rsid w:val="00803A0C"/>
    <w:rsid w:val="008043CA"/>
    <w:rsid w:val="00804C54"/>
    <w:rsid w:val="00805367"/>
    <w:rsid w:val="00806975"/>
    <w:rsid w:val="00806CCE"/>
    <w:rsid w:val="00807892"/>
    <w:rsid w:val="00807C50"/>
    <w:rsid w:val="00807CE1"/>
    <w:rsid w:val="008102B9"/>
    <w:rsid w:val="00810FA5"/>
    <w:rsid w:val="00811C05"/>
    <w:rsid w:val="00812B18"/>
    <w:rsid w:val="00813EE7"/>
    <w:rsid w:val="0081416D"/>
    <w:rsid w:val="00814690"/>
    <w:rsid w:val="0081544B"/>
    <w:rsid w:val="00815464"/>
    <w:rsid w:val="00815B57"/>
    <w:rsid w:val="008160C4"/>
    <w:rsid w:val="008161B1"/>
    <w:rsid w:val="00817FB7"/>
    <w:rsid w:val="00821D46"/>
    <w:rsid w:val="00822A9A"/>
    <w:rsid w:val="00822AAD"/>
    <w:rsid w:val="00823033"/>
    <w:rsid w:val="00823324"/>
    <w:rsid w:val="00823523"/>
    <w:rsid w:val="00825619"/>
    <w:rsid w:val="008306A0"/>
    <w:rsid w:val="0083164F"/>
    <w:rsid w:val="00831FAF"/>
    <w:rsid w:val="00832E7B"/>
    <w:rsid w:val="00833172"/>
    <w:rsid w:val="008331B2"/>
    <w:rsid w:val="00834577"/>
    <w:rsid w:val="008353CD"/>
    <w:rsid w:val="00836810"/>
    <w:rsid w:val="00837C12"/>
    <w:rsid w:val="00837F16"/>
    <w:rsid w:val="008401BC"/>
    <w:rsid w:val="00840961"/>
    <w:rsid w:val="00841088"/>
    <w:rsid w:val="00841315"/>
    <w:rsid w:val="008413B0"/>
    <w:rsid w:val="0084150D"/>
    <w:rsid w:val="00841EAB"/>
    <w:rsid w:val="00841EBD"/>
    <w:rsid w:val="00842871"/>
    <w:rsid w:val="00842C6A"/>
    <w:rsid w:val="00843C23"/>
    <w:rsid w:val="00843C8E"/>
    <w:rsid w:val="00844F96"/>
    <w:rsid w:val="008453D3"/>
    <w:rsid w:val="0084622C"/>
    <w:rsid w:val="0084683C"/>
    <w:rsid w:val="00846CF1"/>
    <w:rsid w:val="0084726B"/>
    <w:rsid w:val="00847A02"/>
    <w:rsid w:val="0085118E"/>
    <w:rsid w:val="00851211"/>
    <w:rsid w:val="00851581"/>
    <w:rsid w:val="00851CB3"/>
    <w:rsid w:val="00852417"/>
    <w:rsid w:val="00852478"/>
    <w:rsid w:val="00852AF0"/>
    <w:rsid w:val="00852FA9"/>
    <w:rsid w:val="00854762"/>
    <w:rsid w:val="00855738"/>
    <w:rsid w:val="008563FF"/>
    <w:rsid w:val="00857828"/>
    <w:rsid w:val="008609DB"/>
    <w:rsid w:val="00861396"/>
    <w:rsid w:val="00861BD8"/>
    <w:rsid w:val="00863702"/>
    <w:rsid w:val="0086408F"/>
    <w:rsid w:val="008645B0"/>
    <w:rsid w:val="0086499B"/>
    <w:rsid w:val="00864FBA"/>
    <w:rsid w:val="008653F2"/>
    <w:rsid w:val="008665A5"/>
    <w:rsid w:val="00866795"/>
    <w:rsid w:val="008667E9"/>
    <w:rsid w:val="0086696A"/>
    <w:rsid w:val="00866E45"/>
    <w:rsid w:val="0087013D"/>
    <w:rsid w:val="00870233"/>
    <w:rsid w:val="00870E57"/>
    <w:rsid w:val="00871775"/>
    <w:rsid w:val="00872482"/>
    <w:rsid w:val="0087347D"/>
    <w:rsid w:val="00874D90"/>
    <w:rsid w:val="00875149"/>
    <w:rsid w:val="008761D1"/>
    <w:rsid w:val="008777BE"/>
    <w:rsid w:val="00877ACB"/>
    <w:rsid w:val="0088048F"/>
    <w:rsid w:val="008806DC"/>
    <w:rsid w:val="0088085D"/>
    <w:rsid w:val="008814EA"/>
    <w:rsid w:val="008819B0"/>
    <w:rsid w:val="00882049"/>
    <w:rsid w:val="0088351E"/>
    <w:rsid w:val="008836FE"/>
    <w:rsid w:val="00883943"/>
    <w:rsid w:val="00883B87"/>
    <w:rsid w:val="00883F26"/>
    <w:rsid w:val="008854C9"/>
    <w:rsid w:val="00885C34"/>
    <w:rsid w:val="008864FE"/>
    <w:rsid w:val="00887144"/>
    <w:rsid w:val="00887958"/>
    <w:rsid w:val="00890462"/>
    <w:rsid w:val="008909E9"/>
    <w:rsid w:val="0089355F"/>
    <w:rsid w:val="00893758"/>
    <w:rsid w:val="00893B8F"/>
    <w:rsid w:val="00894209"/>
    <w:rsid w:val="00894E3D"/>
    <w:rsid w:val="008958E7"/>
    <w:rsid w:val="0089650B"/>
    <w:rsid w:val="00897248"/>
    <w:rsid w:val="008A0869"/>
    <w:rsid w:val="008A0C2A"/>
    <w:rsid w:val="008A0D82"/>
    <w:rsid w:val="008A26A4"/>
    <w:rsid w:val="008A2DC7"/>
    <w:rsid w:val="008A37A2"/>
    <w:rsid w:val="008A3D42"/>
    <w:rsid w:val="008A5BF4"/>
    <w:rsid w:val="008A7BCD"/>
    <w:rsid w:val="008A7D04"/>
    <w:rsid w:val="008B0C5D"/>
    <w:rsid w:val="008B1534"/>
    <w:rsid w:val="008B2285"/>
    <w:rsid w:val="008B2303"/>
    <w:rsid w:val="008B2424"/>
    <w:rsid w:val="008B3A30"/>
    <w:rsid w:val="008B3F68"/>
    <w:rsid w:val="008B4413"/>
    <w:rsid w:val="008B46F6"/>
    <w:rsid w:val="008B525D"/>
    <w:rsid w:val="008B61D2"/>
    <w:rsid w:val="008B720E"/>
    <w:rsid w:val="008C052D"/>
    <w:rsid w:val="008C2138"/>
    <w:rsid w:val="008C2EC0"/>
    <w:rsid w:val="008C2EF6"/>
    <w:rsid w:val="008C3506"/>
    <w:rsid w:val="008C43DC"/>
    <w:rsid w:val="008C46C3"/>
    <w:rsid w:val="008C4A34"/>
    <w:rsid w:val="008C5380"/>
    <w:rsid w:val="008C58A3"/>
    <w:rsid w:val="008C5AD8"/>
    <w:rsid w:val="008C6190"/>
    <w:rsid w:val="008C65C2"/>
    <w:rsid w:val="008D0B5B"/>
    <w:rsid w:val="008D268B"/>
    <w:rsid w:val="008D27CE"/>
    <w:rsid w:val="008D377A"/>
    <w:rsid w:val="008D4D51"/>
    <w:rsid w:val="008D4D5E"/>
    <w:rsid w:val="008D5793"/>
    <w:rsid w:val="008D57B7"/>
    <w:rsid w:val="008D7D1C"/>
    <w:rsid w:val="008D7F2A"/>
    <w:rsid w:val="008E0CFF"/>
    <w:rsid w:val="008E1151"/>
    <w:rsid w:val="008E1555"/>
    <w:rsid w:val="008E1857"/>
    <w:rsid w:val="008E1C58"/>
    <w:rsid w:val="008E1EA4"/>
    <w:rsid w:val="008E2EC7"/>
    <w:rsid w:val="008E4183"/>
    <w:rsid w:val="008E52DB"/>
    <w:rsid w:val="008F0B44"/>
    <w:rsid w:val="008F1E46"/>
    <w:rsid w:val="008F30DF"/>
    <w:rsid w:val="008F31C4"/>
    <w:rsid w:val="008F386E"/>
    <w:rsid w:val="008F4AB9"/>
    <w:rsid w:val="008F5B60"/>
    <w:rsid w:val="008F66DF"/>
    <w:rsid w:val="008F68EF"/>
    <w:rsid w:val="008F7CE4"/>
    <w:rsid w:val="008F7FCD"/>
    <w:rsid w:val="0090127F"/>
    <w:rsid w:val="0090243D"/>
    <w:rsid w:val="00903A2E"/>
    <w:rsid w:val="00903D04"/>
    <w:rsid w:val="009041C6"/>
    <w:rsid w:val="00904B96"/>
    <w:rsid w:val="00905863"/>
    <w:rsid w:val="00906E16"/>
    <w:rsid w:val="00907BB1"/>
    <w:rsid w:val="00910713"/>
    <w:rsid w:val="009111A2"/>
    <w:rsid w:val="0091134C"/>
    <w:rsid w:val="00911411"/>
    <w:rsid w:val="00911A01"/>
    <w:rsid w:val="00912048"/>
    <w:rsid w:val="00912340"/>
    <w:rsid w:val="0091256A"/>
    <w:rsid w:val="0091302C"/>
    <w:rsid w:val="00913F96"/>
    <w:rsid w:val="0091452D"/>
    <w:rsid w:val="00914B05"/>
    <w:rsid w:val="0091506F"/>
    <w:rsid w:val="00915AF3"/>
    <w:rsid w:val="00915B29"/>
    <w:rsid w:val="00916147"/>
    <w:rsid w:val="00916350"/>
    <w:rsid w:val="00916A32"/>
    <w:rsid w:val="00917131"/>
    <w:rsid w:val="00920642"/>
    <w:rsid w:val="00922D2F"/>
    <w:rsid w:val="0092303D"/>
    <w:rsid w:val="00923790"/>
    <w:rsid w:val="00924449"/>
    <w:rsid w:val="0092474E"/>
    <w:rsid w:val="00924EFB"/>
    <w:rsid w:val="00925B82"/>
    <w:rsid w:val="00926CA0"/>
    <w:rsid w:val="009308AF"/>
    <w:rsid w:val="009309B8"/>
    <w:rsid w:val="00930D13"/>
    <w:rsid w:val="0093278B"/>
    <w:rsid w:val="00933807"/>
    <w:rsid w:val="00934340"/>
    <w:rsid w:val="00934D65"/>
    <w:rsid w:val="00936A0F"/>
    <w:rsid w:val="009372D2"/>
    <w:rsid w:val="00937798"/>
    <w:rsid w:val="00937B14"/>
    <w:rsid w:val="00940262"/>
    <w:rsid w:val="00942291"/>
    <w:rsid w:val="00942CBF"/>
    <w:rsid w:val="00942E2E"/>
    <w:rsid w:val="009430C1"/>
    <w:rsid w:val="00943246"/>
    <w:rsid w:val="00944CBF"/>
    <w:rsid w:val="0094578F"/>
    <w:rsid w:val="0094642F"/>
    <w:rsid w:val="009468BC"/>
    <w:rsid w:val="009468D1"/>
    <w:rsid w:val="00946C0D"/>
    <w:rsid w:val="00946CCD"/>
    <w:rsid w:val="00950B6B"/>
    <w:rsid w:val="00951ADE"/>
    <w:rsid w:val="00951B5C"/>
    <w:rsid w:val="009523D9"/>
    <w:rsid w:val="009525BB"/>
    <w:rsid w:val="00952E97"/>
    <w:rsid w:val="00953FE4"/>
    <w:rsid w:val="009542CF"/>
    <w:rsid w:val="009548BA"/>
    <w:rsid w:val="009554B5"/>
    <w:rsid w:val="00955FEC"/>
    <w:rsid w:val="009567DC"/>
    <w:rsid w:val="00956B79"/>
    <w:rsid w:val="00957DF7"/>
    <w:rsid w:val="009604F0"/>
    <w:rsid w:val="0096094B"/>
    <w:rsid w:val="00960AAE"/>
    <w:rsid w:val="00961915"/>
    <w:rsid w:val="00961BA5"/>
    <w:rsid w:val="00963A15"/>
    <w:rsid w:val="00963AC0"/>
    <w:rsid w:val="00963CAA"/>
    <w:rsid w:val="00964994"/>
    <w:rsid w:val="00964F20"/>
    <w:rsid w:val="00964F67"/>
    <w:rsid w:val="009654B3"/>
    <w:rsid w:val="00967453"/>
    <w:rsid w:val="009702A0"/>
    <w:rsid w:val="009720E5"/>
    <w:rsid w:val="00972292"/>
    <w:rsid w:val="00972334"/>
    <w:rsid w:val="00972ABC"/>
    <w:rsid w:val="00973070"/>
    <w:rsid w:val="009745D8"/>
    <w:rsid w:val="00975BFD"/>
    <w:rsid w:val="00976BFC"/>
    <w:rsid w:val="00977E62"/>
    <w:rsid w:val="00977FA7"/>
    <w:rsid w:val="00980523"/>
    <w:rsid w:val="00980778"/>
    <w:rsid w:val="00980876"/>
    <w:rsid w:val="00981BE9"/>
    <w:rsid w:val="00982A7C"/>
    <w:rsid w:val="00982DCA"/>
    <w:rsid w:val="00983294"/>
    <w:rsid w:val="00983699"/>
    <w:rsid w:val="00984F09"/>
    <w:rsid w:val="00985F1A"/>
    <w:rsid w:val="009877F3"/>
    <w:rsid w:val="00987A22"/>
    <w:rsid w:val="00987BE8"/>
    <w:rsid w:val="00987E88"/>
    <w:rsid w:val="009907E9"/>
    <w:rsid w:val="0099223C"/>
    <w:rsid w:val="00992A79"/>
    <w:rsid w:val="00992D84"/>
    <w:rsid w:val="009935EE"/>
    <w:rsid w:val="0099536C"/>
    <w:rsid w:val="0099619A"/>
    <w:rsid w:val="00996EC6"/>
    <w:rsid w:val="0099723C"/>
    <w:rsid w:val="00997346"/>
    <w:rsid w:val="00997440"/>
    <w:rsid w:val="00997E9B"/>
    <w:rsid w:val="009A0E6A"/>
    <w:rsid w:val="009A11F2"/>
    <w:rsid w:val="009A2714"/>
    <w:rsid w:val="009A4710"/>
    <w:rsid w:val="009A52D4"/>
    <w:rsid w:val="009A55F8"/>
    <w:rsid w:val="009A62E5"/>
    <w:rsid w:val="009A7918"/>
    <w:rsid w:val="009B0104"/>
    <w:rsid w:val="009B03ED"/>
    <w:rsid w:val="009B0AD5"/>
    <w:rsid w:val="009B1985"/>
    <w:rsid w:val="009B1CD6"/>
    <w:rsid w:val="009B1D55"/>
    <w:rsid w:val="009B23DE"/>
    <w:rsid w:val="009B35AF"/>
    <w:rsid w:val="009B36F8"/>
    <w:rsid w:val="009B499E"/>
    <w:rsid w:val="009B6EB6"/>
    <w:rsid w:val="009B7302"/>
    <w:rsid w:val="009B7EE9"/>
    <w:rsid w:val="009C0117"/>
    <w:rsid w:val="009C0C81"/>
    <w:rsid w:val="009C1810"/>
    <w:rsid w:val="009C2EA5"/>
    <w:rsid w:val="009C2FD9"/>
    <w:rsid w:val="009C3597"/>
    <w:rsid w:val="009C3983"/>
    <w:rsid w:val="009C463D"/>
    <w:rsid w:val="009C52DD"/>
    <w:rsid w:val="009C53D9"/>
    <w:rsid w:val="009C6CDA"/>
    <w:rsid w:val="009C6F5D"/>
    <w:rsid w:val="009C73E9"/>
    <w:rsid w:val="009D1033"/>
    <w:rsid w:val="009D137D"/>
    <w:rsid w:val="009D14CB"/>
    <w:rsid w:val="009D1680"/>
    <w:rsid w:val="009D18CA"/>
    <w:rsid w:val="009D30ED"/>
    <w:rsid w:val="009D3B46"/>
    <w:rsid w:val="009D4591"/>
    <w:rsid w:val="009D46FD"/>
    <w:rsid w:val="009D4A8F"/>
    <w:rsid w:val="009D5E0A"/>
    <w:rsid w:val="009D73EF"/>
    <w:rsid w:val="009E0D46"/>
    <w:rsid w:val="009E113A"/>
    <w:rsid w:val="009E114D"/>
    <w:rsid w:val="009E12C3"/>
    <w:rsid w:val="009E1659"/>
    <w:rsid w:val="009E199D"/>
    <w:rsid w:val="009E32CA"/>
    <w:rsid w:val="009E3848"/>
    <w:rsid w:val="009E4676"/>
    <w:rsid w:val="009E582C"/>
    <w:rsid w:val="009E647D"/>
    <w:rsid w:val="009E6B05"/>
    <w:rsid w:val="009E7052"/>
    <w:rsid w:val="009E777D"/>
    <w:rsid w:val="009E795A"/>
    <w:rsid w:val="009F05AD"/>
    <w:rsid w:val="009F06B4"/>
    <w:rsid w:val="009F592A"/>
    <w:rsid w:val="009F5B5D"/>
    <w:rsid w:val="009F5CB5"/>
    <w:rsid w:val="009F66E5"/>
    <w:rsid w:val="009F6A29"/>
    <w:rsid w:val="009F6BF6"/>
    <w:rsid w:val="009F77CC"/>
    <w:rsid w:val="009F7C53"/>
    <w:rsid w:val="00A0059F"/>
    <w:rsid w:val="00A0293C"/>
    <w:rsid w:val="00A040E1"/>
    <w:rsid w:val="00A0456C"/>
    <w:rsid w:val="00A06488"/>
    <w:rsid w:val="00A06CD8"/>
    <w:rsid w:val="00A06CDA"/>
    <w:rsid w:val="00A10014"/>
    <w:rsid w:val="00A1027C"/>
    <w:rsid w:val="00A11319"/>
    <w:rsid w:val="00A129D0"/>
    <w:rsid w:val="00A13F0D"/>
    <w:rsid w:val="00A1447E"/>
    <w:rsid w:val="00A14D8F"/>
    <w:rsid w:val="00A155C7"/>
    <w:rsid w:val="00A161BF"/>
    <w:rsid w:val="00A169E2"/>
    <w:rsid w:val="00A16EA0"/>
    <w:rsid w:val="00A17859"/>
    <w:rsid w:val="00A17B0C"/>
    <w:rsid w:val="00A17D92"/>
    <w:rsid w:val="00A20702"/>
    <w:rsid w:val="00A2104C"/>
    <w:rsid w:val="00A22D08"/>
    <w:rsid w:val="00A2644B"/>
    <w:rsid w:val="00A27605"/>
    <w:rsid w:val="00A31666"/>
    <w:rsid w:val="00A31B7A"/>
    <w:rsid w:val="00A32D76"/>
    <w:rsid w:val="00A354CC"/>
    <w:rsid w:val="00A3572E"/>
    <w:rsid w:val="00A36052"/>
    <w:rsid w:val="00A377E8"/>
    <w:rsid w:val="00A4040D"/>
    <w:rsid w:val="00A40614"/>
    <w:rsid w:val="00A41BA9"/>
    <w:rsid w:val="00A41BB4"/>
    <w:rsid w:val="00A4232B"/>
    <w:rsid w:val="00A4240D"/>
    <w:rsid w:val="00A457D6"/>
    <w:rsid w:val="00A45A4F"/>
    <w:rsid w:val="00A45FE6"/>
    <w:rsid w:val="00A469ED"/>
    <w:rsid w:val="00A46B28"/>
    <w:rsid w:val="00A50469"/>
    <w:rsid w:val="00A51782"/>
    <w:rsid w:val="00A53154"/>
    <w:rsid w:val="00A542C2"/>
    <w:rsid w:val="00A5507D"/>
    <w:rsid w:val="00A5589B"/>
    <w:rsid w:val="00A55DF1"/>
    <w:rsid w:val="00A60DD9"/>
    <w:rsid w:val="00A61040"/>
    <w:rsid w:val="00A617EE"/>
    <w:rsid w:val="00A6185F"/>
    <w:rsid w:val="00A61C14"/>
    <w:rsid w:val="00A62152"/>
    <w:rsid w:val="00A62168"/>
    <w:rsid w:val="00A62843"/>
    <w:rsid w:val="00A63361"/>
    <w:rsid w:val="00A63A0A"/>
    <w:rsid w:val="00A64087"/>
    <w:rsid w:val="00A645D1"/>
    <w:rsid w:val="00A654C5"/>
    <w:rsid w:val="00A65A13"/>
    <w:rsid w:val="00A6729A"/>
    <w:rsid w:val="00A703DC"/>
    <w:rsid w:val="00A745BC"/>
    <w:rsid w:val="00A7495B"/>
    <w:rsid w:val="00A74AF2"/>
    <w:rsid w:val="00A74DBD"/>
    <w:rsid w:val="00A76128"/>
    <w:rsid w:val="00A773DE"/>
    <w:rsid w:val="00A80185"/>
    <w:rsid w:val="00A80C9C"/>
    <w:rsid w:val="00A81BC1"/>
    <w:rsid w:val="00A82D8A"/>
    <w:rsid w:val="00A82F89"/>
    <w:rsid w:val="00A8359A"/>
    <w:rsid w:val="00A8459E"/>
    <w:rsid w:val="00A84E53"/>
    <w:rsid w:val="00A850EF"/>
    <w:rsid w:val="00A85230"/>
    <w:rsid w:val="00A86568"/>
    <w:rsid w:val="00A8766D"/>
    <w:rsid w:val="00A909B1"/>
    <w:rsid w:val="00A90ED3"/>
    <w:rsid w:val="00A91648"/>
    <w:rsid w:val="00A91D22"/>
    <w:rsid w:val="00A92904"/>
    <w:rsid w:val="00A92F77"/>
    <w:rsid w:val="00A930D8"/>
    <w:rsid w:val="00A93E94"/>
    <w:rsid w:val="00A9477C"/>
    <w:rsid w:val="00A96447"/>
    <w:rsid w:val="00A96B13"/>
    <w:rsid w:val="00A971C9"/>
    <w:rsid w:val="00AA04DA"/>
    <w:rsid w:val="00AA135A"/>
    <w:rsid w:val="00AA16FE"/>
    <w:rsid w:val="00AA1810"/>
    <w:rsid w:val="00AA25AA"/>
    <w:rsid w:val="00AA297C"/>
    <w:rsid w:val="00AA3A02"/>
    <w:rsid w:val="00AA3C06"/>
    <w:rsid w:val="00AA4EB3"/>
    <w:rsid w:val="00AA6A1D"/>
    <w:rsid w:val="00AA7810"/>
    <w:rsid w:val="00AA7C5D"/>
    <w:rsid w:val="00AA7CBC"/>
    <w:rsid w:val="00AB09D3"/>
    <w:rsid w:val="00AB1CA2"/>
    <w:rsid w:val="00AB3735"/>
    <w:rsid w:val="00AB44C7"/>
    <w:rsid w:val="00AB509C"/>
    <w:rsid w:val="00AB5A57"/>
    <w:rsid w:val="00AB600C"/>
    <w:rsid w:val="00AB628C"/>
    <w:rsid w:val="00AB6302"/>
    <w:rsid w:val="00AB6344"/>
    <w:rsid w:val="00AB66DB"/>
    <w:rsid w:val="00AB6B22"/>
    <w:rsid w:val="00AC0598"/>
    <w:rsid w:val="00AC1467"/>
    <w:rsid w:val="00AC1665"/>
    <w:rsid w:val="00AC3526"/>
    <w:rsid w:val="00AC3CF7"/>
    <w:rsid w:val="00AC3DAB"/>
    <w:rsid w:val="00AC43BA"/>
    <w:rsid w:val="00AC47DE"/>
    <w:rsid w:val="00AC58A0"/>
    <w:rsid w:val="00AC5FA3"/>
    <w:rsid w:val="00AC6880"/>
    <w:rsid w:val="00AC6B85"/>
    <w:rsid w:val="00AD0BCA"/>
    <w:rsid w:val="00AD0F6B"/>
    <w:rsid w:val="00AD1158"/>
    <w:rsid w:val="00AD28E9"/>
    <w:rsid w:val="00AD3A13"/>
    <w:rsid w:val="00AD3A39"/>
    <w:rsid w:val="00AD3A63"/>
    <w:rsid w:val="00AD4C4C"/>
    <w:rsid w:val="00AD5108"/>
    <w:rsid w:val="00AD54D2"/>
    <w:rsid w:val="00AD5D26"/>
    <w:rsid w:val="00AD61D0"/>
    <w:rsid w:val="00AD6CFD"/>
    <w:rsid w:val="00AD6D7B"/>
    <w:rsid w:val="00AD75B1"/>
    <w:rsid w:val="00AD7702"/>
    <w:rsid w:val="00AD7AD9"/>
    <w:rsid w:val="00AD7BA0"/>
    <w:rsid w:val="00AE1051"/>
    <w:rsid w:val="00AE1A08"/>
    <w:rsid w:val="00AE2E57"/>
    <w:rsid w:val="00AE2E8D"/>
    <w:rsid w:val="00AE3FF5"/>
    <w:rsid w:val="00AE4FA8"/>
    <w:rsid w:val="00AE552E"/>
    <w:rsid w:val="00AE5E6F"/>
    <w:rsid w:val="00AE5EF4"/>
    <w:rsid w:val="00AE60F7"/>
    <w:rsid w:val="00AE6A6B"/>
    <w:rsid w:val="00AE6EC1"/>
    <w:rsid w:val="00AE70DF"/>
    <w:rsid w:val="00AE782C"/>
    <w:rsid w:val="00AE7BC4"/>
    <w:rsid w:val="00AF0644"/>
    <w:rsid w:val="00AF1086"/>
    <w:rsid w:val="00AF170C"/>
    <w:rsid w:val="00AF2253"/>
    <w:rsid w:val="00AF234B"/>
    <w:rsid w:val="00AF259A"/>
    <w:rsid w:val="00AF282C"/>
    <w:rsid w:val="00AF312E"/>
    <w:rsid w:val="00AF3143"/>
    <w:rsid w:val="00AF33E7"/>
    <w:rsid w:val="00AF3C11"/>
    <w:rsid w:val="00AF404C"/>
    <w:rsid w:val="00AF4562"/>
    <w:rsid w:val="00AF4AD9"/>
    <w:rsid w:val="00AF5596"/>
    <w:rsid w:val="00AF5989"/>
    <w:rsid w:val="00AF5B2C"/>
    <w:rsid w:val="00AF5CE7"/>
    <w:rsid w:val="00AF7A8F"/>
    <w:rsid w:val="00AF7C2D"/>
    <w:rsid w:val="00B000B1"/>
    <w:rsid w:val="00B003F0"/>
    <w:rsid w:val="00B00819"/>
    <w:rsid w:val="00B009BA"/>
    <w:rsid w:val="00B0189F"/>
    <w:rsid w:val="00B02078"/>
    <w:rsid w:val="00B02451"/>
    <w:rsid w:val="00B02E1E"/>
    <w:rsid w:val="00B03661"/>
    <w:rsid w:val="00B0395C"/>
    <w:rsid w:val="00B03D3C"/>
    <w:rsid w:val="00B05D95"/>
    <w:rsid w:val="00B066D6"/>
    <w:rsid w:val="00B06D0C"/>
    <w:rsid w:val="00B07C07"/>
    <w:rsid w:val="00B10E57"/>
    <w:rsid w:val="00B1290D"/>
    <w:rsid w:val="00B131ED"/>
    <w:rsid w:val="00B1491B"/>
    <w:rsid w:val="00B14F53"/>
    <w:rsid w:val="00B14F95"/>
    <w:rsid w:val="00B1578C"/>
    <w:rsid w:val="00B15BB6"/>
    <w:rsid w:val="00B16598"/>
    <w:rsid w:val="00B166DD"/>
    <w:rsid w:val="00B171D7"/>
    <w:rsid w:val="00B2024C"/>
    <w:rsid w:val="00B20577"/>
    <w:rsid w:val="00B213A3"/>
    <w:rsid w:val="00B213F3"/>
    <w:rsid w:val="00B223EA"/>
    <w:rsid w:val="00B23130"/>
    <w:rsid w:val="00B24CF1"/>
    <w:rsid w:val="00B255E9"/>
    <w:rsid w:val="00B26054"/>
    <w:rsid w:val="00B2620C"/>
    <w:rsid w:val="00B266D9"/>
    <w:rsid w:val="00B268F2"/>
    <w:rsid w:val="00B26DD3"/>
    <w:rsid w:val="00B26E7B"/>
    <w:rsid w:val="00B26EDC"/>
    <w:rsid w:val="00B27FB2"/>
    <w:rsid w:val="00B30767"/>
    <w:rsid w:val="00B30CF5"/>
    <w:rsid w:val="00B31E05"/>
    <w:rsid w:val="00B3214C"/>
    <w:rsid w:val="00B32A8E"/>
    <w:rsid w:val="00B3336B"/>
    <w:rsid w:val="00B3429B"/>
    <w:rsid w:val="00B3537E"/>
    <w:rsid w:val="00B36480"/>
    <w:rsid w:val="00B365F7"/>
    <w:rsid w:val="00B36662"/>
    <w:rsid w:val="00B3745A"/>
    <w:rsid w:val="00B375F2"/>
    <w:rsid w:val="00B404EC"/>
    <w:rsid w:val="00B40542"/>
    <w:rsid w:val="00B40601"/>
    <w:rsid w:val="00B40E37"/>
    <w:rsid w:val="00B411EE"/>
    <w:rsid w:val="00B413B9"/>
    <w:rsid w:val="00B41A06"/>
    <w:rsid w:val="00B422F9"/>
    <w:rsid w:val="00B424BF"/>
    <w:rsid w:val="00B42A1B"/>
    <w:rsid w:val="00B43814"/>
    <w:rsid w:val="00B43BB7"/>
    <w:rsid w:val="00B444ED"/>
    <w:rsid w:val="00B44671"/>
    <w:rsid w:val="00B449B1"/>
    <w:rsid w:val="00B4630E"/>
    <w:rsid w:val="00B46A85"/>
    <w:rsid w:val="00B46BA6"/>
    <w:rsid w:val="00B4709F"/>
    <w:rsid w:val="00B47112"/>
    <w:rsid w:val="00B50524"/>
    <w:rsid w:val="00B50EF5"/>
    <w:rsid w:val="00B51548"/>
    <w:rsid w:val="00B51878"/>
    <w:rsid w:val="00B51AB2"/>
    <w:rsid w:val="00B51FA4"/>
    <w:rsid w:val="00B52192"/>
    <w:rsid w:val="00B54C46"/>
    <w:rsid w:val="00B5535C"/>
    <w:rsid w:val="00B554BA"/>
    <w:rsid w:val="00B5551B"/>
    <w:rsid w:val="00B55959"/>
    <w:rsid w:val="00B55DC2"/>
    <w:rsid w:val="00B567E2"/>
    <w:rsid w:val="00B572C5"/>
    <w:rsid w:val="00B57582"/>
    <w:rsid w:val="00B5772D"/>
    <w:rsid w:val="00B57853"/>
    <w:rsid w:val="00B606F0"/>
    <w:rsid w:val="00B60B86"/>
    <w:rsid w:val="00B60C7D"/>
    <w:rsid w:val="00B61418"/>
    <w:rsid w:val="00B62B00"/>
    <w:rsid w:val="00B64191"/>
    <w:rsid w:val="00B6469A"/>
    <w:rsid w:val="00B648A2"/>
    <w:rsid w:val="00B65D45"/>
    <w:rsid w:val="00B67698"/>
    <w:rsid w:val="00B71785"/>
    <w:rsid w:val="00B72D84"/>
    <w:rsid w:val="00B73047"/>
    <w:rsid w:val="00B73C28"/>
    <w:rsid w:val="00B73CD6"/>
    <w:rsid w:val="00B74BFD"/>
    <w:rsid w:val="00B75A20"/>
    <w:rsid w:val="00B75A8E"/>
    <w:rsid w:val="00B7778D"/>
    <w:rsid w:val="00B777A9"/>
    <w:rsid w:val="00B805C6"/>
    <w:rsid w:val="00B80DDE"/>
    <w:rsid w:val="00B80FED"/>
    <w:rsid w:val="00B81801"/>
    <w:rsid w:val="00B81E81"/>
    <w:rsid w:val="00B81EF4"/>
    <w:rsid w:val="00B82E3A"/>
    <w:rsid w:val="00B83106"/>
    <w:rsid w:val="00B835BD"/>
    <w:rsid w:val="00B83BC6"/>
    <w:rsid w:val="00B83DAF"/>
    <w:rsid w:val="00B85DEF"/>
    <w:rsid w:val="00B8603A"/>
    <w:rsid w:val="00B9023D"/>
    <w:rsid w:val="00B922D0"/>
    <w:rsid w:val="00B922F5"/>
    <w:rsid w:val="00B925BB"/>
    <w:rsid w:val="00B93E26"/>
    <w:rsid w:val="00B94C06"/>
    <w:rsid w:val="00B94D74"/>
    <w:rsid w:val="00B94F95"/>
    <w:rsid w:val="00B95CD2"/>
    <w:rsid w:val="00B95DD4"/>
    <w:rsid w:val="00B97AB7"/>
    <w:rsid w:val="00B97EAF"/>
    <w:rsid w:val="00BA0270"/>
    <w:rsid w:val="00BA0818"/>
    <w:rsid w:val="00BA14B1"/>
    <w:rsid w:val="00BA1943"/>
    <w:rsid w:val="00BA2BC5"/>
    <w:rsid w:val="00BA3F96"/>
    <w:rsid w:val="00BA40D6"/>
    <w:rsid w:val="00BA4818"/>
    <w:rsid w:val="00BA6842"/>
    <w:rsid w:val="00BA718F"/>
    <w:rsid w:val="00BB14F7"/>
    <w:rsid w:val="00BB19A2"/>
    <w:rsid w:val="00BB2595"/>
    <w:rsid w:val="00BB2CFB"/>
    <w:rsid w:val="00BB40CC"/>
    <w:rsid w:val="00BB53BA"/>
    <w:rsid w:val="00BB5DA3"/>
    <w:rsid w:val="00BB5E1E"/>
    <w:rsid w:val="00BB5F5A"/>
    <w:rsid w:val="00BC05EE"/>
    <w:rsid w:val="00BC0955"/>
    <w:rsid w:val="00BC11A4"/>
    <w:rsid w:val="00BC1736"/>
    <w:rsid w:val="00BC1879"/>
    <w:rsid w:val="00BC19EC"/>
    <w:rsid w:val="00BC1C0E"/>
    <w:rsid w:val="00BC1DDA"/>
    <w:rsid w:val="00BC29D3"/>
    <w:rsid w:val="00BC354D"/>
    <w:rsid w:val="00BC3801"/>
    <w:rsid w:val="00BC4501"/>
    <w:rsid w:val="00BC4739"/>
    <w:rsid w:val="00BC4F08"/>
    <w:rsid w:val="00BC5795"/>
    <w:rsid w:val="00BC5D27"/>
    <w:rsid w:val="00BC604E"/>
    <w:rsid w:val="00BC641A"/>
    <w:rsid w:val="00BD088F"/>
    <w:rsid w:val="00BD11A1"/>
    <w:rsid w:val="00BD1249"/>
    <w:rsid w:val="00BD28A1"/>
    <w:rsid w:val="00BD2B10"/>
    <w:rsid w:val="00BD2DF1"/>
    <w:rsid w:val="00BD34FD"/>
    <w:rsid w:val="00BD392E"/>
    <w:rsid w:val="00BD3D7F"/>
    <w:rsid w:val="00BD47D9"/>
    <w:rsid w:val="00BD4955"/>
    <w:rsid w:val="00BD5A67"/>
    <w:rsid w:val="00BD6241"/>
    <w:rsid w:val="00BD675B"/>
    <w:rsid w:val="00BE064F"/>
    <w:rsid w:val="00BE0EAE"/>
    <w:rsid w:val="00BE0FD2"/>
    <w:rsid w:val="00BE1FFE"/>
    <w:rsid w:val="00BE30B2"/>
    <w:rsid w:val="00BE3530"/>
    <w:rsid w:val="00BE4180"/>
    <w:rsid w:val="00BE5053"/>
    <w:rsid w:val="00BE66F5"/>
    <w:rsid w:val="00BE6797"/>
    <w:rsid w:val="00BE6A3A"/>
    <w:rsid w:val="00BE7D1D"/>
    <w:rsid w:val="00BF4577"/>
    <w:rsid w:val="00BF6150"/>
    <w:rsid w:val="00BF632F"/>
    <w:rsid w:val="00BF68AC"/>
    <w:rsid w:val="00BF6FC3"/>
    <w:rsid w:val="00C00AD4"/>
    <w:rsid w:val="00C011C7"/>
    <w:rsid w:val="00C01FFB"/>
    <w:rsid w:val="00C02333"/>
    <w:rsid w:val="00C026BD"/>
    <w:rsid w:val="00C02E69"/>
    <w:rsid w:val="00C04696"/>
    <w:rsid w:val="00C04CF1"/>
    <w:rsid w:val="00C05A1C"/>
    <w:rsid w:val="00C05EA6"/>
    <w:rsid w:val="00C063C4"/>
    <w:rsid w:val="00C10121"/>
    <w:rsid w:val="00C106D7"/>
    <w:rsid w:val="00C1170F"/>
    <w:rsid w:val="00C14221"/>
    <w:rsid w:val="00C15420"/>
    <w:rsid w:val="00C15621"/>
    <w:rsid w:val="00C162BE"/>
    <w:rsid w:val="00C20039"/>
    <w:rsid w:val="00C219DA"/>
    <w:rsid w:val="00C21F4F"/>
    <w:rsid w:val="00C2283C"/>
    <w:rsid w:val="00C245DE"/>
    <w:rsid w:val="00C2465C"/>
    <w:rsid w:val="00C256EC"/>
    <w:rsid w:val="00C260B5"/>
    <w:rsid w:val="00C270D4"/>
    <w:rsid w:val="00C2768E"/>
    <w:rsid w:val="00C300CF"/>
    <w:rsid w:val="00C30811"/>
    <w:rsid w:val="00C30C0B"/>
    <w:rsid w:val="00C31429"/>
    <w:rsid w:val="00C31715"/>
    <w:rsid w:val="00C31A15"/>
    <w:rsid w:val="00C31ACC"/>
    <w:rsid w:val="00C31E2C"/>
    <w:rsid w:val="00C31ED6"/>
    <w:rsid w:val="00C3347D"/>
    <w:rsid w:val="00C338D4"/>
    <w:rsid w:val="00C34C47"/>
    <w:rsid w:val="00C34DC3"/>
    <w:rsid w:val="00C3524B"/>
    <w:rsid w:val="00C355F9"/>
    <w:rsid w:val="00C36A2C"/>
    <w:rsid w:val="00C416EC"/>
    <w:rsid w:val="00C4209C"/>
    <w:rsid w:val="00C4232D"/>
    <w:rsid w:val="00C4473A"/>
    <w:rsid w:val="00C45FF5"/>
    <w:rsid w:val="00C46104"/>
    <w:rsid w:val="00C46134"/>
    <w:rsid w:val="00C46974"/>
    <w:rsid w:val="00C46ABC"/>
    <w:rsid w:val="00C47232"/>
    <w:rsid w:val="00C508D9"/>
    <w:rsid w:val="00C50E00"/>
    <w:rsid w:val="00C517E7"/>
    <w:rsid w:val="00C51BFB"/>
    <w:rsid w:val="00C51D9E"/>
    <w:rsid w:val="00C52A42"/>
    <w:rsid w:val="00C54050"/>
    <w:rsid w:val="00C5530B"/>
    <w:rsid w:val="00C56472"/>
    <w:rsid w:val="00C57A03"/>
    <w:rsid w:val="00C57BB9"/>
    <w:rsid w:val="00C615B1"/>
    <w:rsid w:val="00C6166A"/>
    <w:rsid w:val="00C622BD"/>
    <w:rsid w:val="00C62C93"/>
    <w:rsid w:val="00C62D35"/>
    <w:rsid w:val="00C63274"/>
    <w:rsid w:val="00C638EC"/>
    <w:rsid w:val="00C65656"/>
    <w:rsid w:val="00C65686"/>
    <w:rsid w:val="00C65A1F"/>
    <w:rsid w:val="00C660EA"/>
    <w:rsid w:val="00C6648C"/>
    <w:rsid w:val="00C664C4"/>
    <w:rsid w:val="00C66649"/>
    <w:rsid w:val="00C70D3E"/>
    <w:rsid w:val="00C71222"/>
    <w:rsid w:val="00C71D64"/>
    <w:rsid w:val="00C72709"/>
    <w:rsid w:val="00C72FE6"/>
    <w:rsid w:val="00C73430"/>
    <w:rsid w:val="00C738DF"/>
    <w:rsid w:val="00C73AB2"/>
    <w:rsid w:val="00C73FC7"/>
    <w:rsid w:val="00C75486"/>
    <w:rsid w:val="00C76796"/>
    <w:rsid w:val="00C76D6E"/>
    <w:rsid w:val="00C77971"/>
    <w:rsid w:val="00C77E9C"/>
    <w:rsid w:val="00C80027"/>
    <w:rsid w:val="00C816A6"/>
    <w:rsid w:val="00C81CED"/>
    <w:rsid w:val="00C831F8"/>
    <w:rsid w:val="00C83DE7"/>
    <w:rsid w:val="00C848B3"/>
    <w:rsid w:val="00C84F3F"/>
    <w:rsid w:val="00C85088"/>
    <w:rsid w:val="00C85244"/>
    <w:rsid w:val="00C85802"/>
    <w:rsid w:val="00C85EEF"/>
    <w:rsid w:val="00C8713C"/>
    <w:rsid w:val="00C90580"/>
    <w:rsid w:val="00C90C4A"/>
    <w:rsid w:val="00C90F8B"/>
    <w:rsid w:val="00C91506"/>
    <w:rsid w:val="00C91E2F"/>
    <w:rsid w:val="00C91EDD"/>
    <w:rsid w:val="00C9265C"/>
    <w:rsid w:val="00C9313A"/>
    <w:rsid w:val="00C9347A"/>
    <w:rsid w:val="00C94E13"/>
    <w:rsid w:val="00C95DA3"/>
    <w:rsid w:val="00C95DFC"/>
    <w:rsid w:val="00C9628B"/>
    <w:rsid w:val="00C96BF9"/>
    <w:rsid w:val="00C97D49"/>
    <w:rsid w:val="00CA0131"/>
    <w:rsid w:val="00CA13F3"/>
    <w:rsid w:val="00CA14D3"/>
    <w:rsid w:val="00CA1590"/>
    <w:rsid w:val="00CA19CE"/>
    <w:rsid w:val="00CA19EB"/>
    <w:rsid w:val="00CA20F7"/>
    <w:rsid w:val="00CA269A"/>
    <w:rsid w:val="00CA3298"/>
    <w:rsid w:val="00CA36E6"/>
    <w:rsid w:val="00CA38F0"/>
    <w:rsid w:val="00CA53CB"/>
    <w:rsid w:val="00CA5E14"/>
    <w:rsid w:val="00CA6F7D"/>
    <w:rsid w:val="00CA74DF"/>
    <w:rsid w:val="00CB06D6"/>
    <w:rsid w:val="00CB0FDD"/>
    <w:rsid w:val="00CB10AF"/>
    <w:rsid w:val="00CB197E"/>
    <w:rsid w:val="00CB2CB3"/>
    <w:rsid w:val="00CB2CCB"/>
    <w:rsid w:val="00CB4216"/>
    <w:rsid w:val="00CB4432"/>
    <w:rsid w:val="00CB59A3"/>
    <w:rsid w:val="00CC0AD6"/>
    <w:rsid w:val="00CC101E"/>
    <w:rsid w:val="00CC114A"/>
    <w:rsid w:val="00CC12D5"/>
    <w:rsid w:val="00CC25EC"/>
    <w:rsid w:val="00CC32E3"/>
    <w:rsid w:val="00CC3A1C"/>
    <w:rsid w:val="00CC3DB4"/>
    <w:rsid w:val="00CC428E"/>
    <w:rsid w:val="00CC46A0"/>
    <w:rsid w:val="00CC4E4E"/>
    <w:rsid w:val="00CC540D"/>
    <w:rsid w:val="00CC5C17"/>
    <w:rsid w:val="00CC699D"/>
    <w:rsid w:val="00CC70F1"/>
    <w:rsid w:val="00CC7371"/>
    <w:rsid w:val="00CC7DB0"/>
    <w:rsid w:val="00CD048D"/>
    <w:rsid w:val="00CD0503"/>
    <w:rsid w:val="00CD0DEF"/>
    <w:rsid w:val="00CD2D93"/>
    <w:rsid w:val="00CD3A74"/>
    <w:rsid w:val="00CD3BD5"/>
    <w:rsid w:val="00CD413E"/>
    <w:rsid w:val="00CD4C99"/>
    <w:rsid w:val="00CD623D"/>
    <w:rsid w:val="00CD6A12"/>
    <w:rsid w:val="00CD7095"/>
    <w:rsid w:val="00CD7EE6"/>
    <w:rsid w:val="00CE0864"/>
    <w:rsid w:val="00CE1156"/>
    <w:rsid w:val="00CE167C"/>
    <w:rsid w:val="00CE2696"/>
    <w:rsid w:val="00CE298B"/>
    <w:rsid w:val="00CE2DD7"/>
    <w:rsid w:val="00CE3218"/>
    <w:rsid w:val="00CE3FAD"/>
    <w:rsid w:val="00CE564A"/>
    <w:rsid w:val="00CE6BAB"/>
    <w:rsid w:val="00CF1A07"/>
    <w:rsid w:val="00CF204C"/>
    <w:rsid w:val="00CF2448"/>
    <w:rsid w:val="00CF24D0"/>
    <w:rsid w:val="00CF4F5B"/>
    <w:rsid w:val="00CF4FF4"/>
    <w:rsid w:val="00CF510E"/>
    <w:rsid w:val="00CF5E33"/>
    <w:rsid w:val="00CF5E56"/>
    <w:rsid w:val="00CF6CDE"/>
    <w:rsid w:val="00CF6F33"/>
    <w:rsid w:val="00D012A6"/>
    <w:rsid w:val="00D01AC3"/>
    <w:rsid w:val="00D0305B"/>
    <w:rsid w:val="00D0337A"/>
    <w:rsid w:val="00D040FF"/>
    <w:rsid w:val="00D041CE"/>
    <w:rsid w:val="00D042E4"/>
    <w:rsid w:val="00D0456A"/>
    <w:rsid w:val="00D04CC5"/>
    <w:rsid w:val="00D04F3B"/>
    <w:rsid w:val="00D05A15"/>
    <w:rsid w:val="00D0663C"/>
    <w:rsid w:val="00D06AF6"/>
    <w:rsid w:val="00D07273"/>
    <w:rsid w:val="00D0759D"/>
    <w:rsid w:val="00D07CD1"/>
    <w:rsid w:val="00D1111A"/>
    <w:rsid w:val="00D11416"/>
    <w:rsid w:val="00D132EA"/>
    <w:rsid w:val="00D1374D"/>
    <w:rsid w:val="00D14EF2"/>
    <w:rsid w:val="00D15D95"/>
    <w:rsid w:val="00D15EF5"/>
    <w:rsid w:val="00D166DA"/>
    <w:rsid w:val="00D17198"/>
    <w:rsid w:val="00D20337"/>
    <w:rsid w:val="00D20F8A"/>
    <w:rsid w:val="00D21268"/>
    <w:rsid w:val="00D212EC"/>
    <w:rsid w:val="00D21683"/>
    <w:rsid w:val="00D21CDD"/>
    <w:rsid w:val="00D21E51"/>
    <w:rsid w:val="00D234B4"/>
    <w:rsid w:val="00D241E6"/>
    <w:rsid w:val="00D24345"/>
    <w:rsid w:val="00D248BE"/>
    <w:rsid w:val="00D24CD5"/>
    <w:rsid w:val="00D24EDF"/>
    <w:rsid w:val="00D252AC"/>
    <w:rsid w:val="00D25E51"/>
    <w:rsid w:val="00D269D9"/>
    <w:rsid w:val="00D272E7"/>
    <w:rsid w:val="00D27630"/>
    <w:rsid w:val="00D278E1"/>
    <w:rsid w:val="00D27989"/>
    <w:rsid w:val="00D2799A"/>
    <w:rsid w:val="00D3030A"/>
    <w:rsid w:val="00D31B39"/>
    <w:rsid w:val="00D32834"/>
    <w:rsid w:val="00D33401"/>
    <w:rsid w:val="00D3429A"/>
    <w:rsid w:val="00D35BBF"/>
    <w:rsid w:val="00D35D75"/>
    <w:rsid w:val="00D35E2B"/>
    <w:rsid w:val="00D3657E"/>
    <w:rsid w:val="00D365B0"/>
    <w:rsid w:val="00D372F8"/>
    <w:rsid w:val="00D373EE"/>
    <w:rsid w:val="00D378ED"/>
    <w:rsid w:val="00D37D54"/>
    <w:rsid w:val="00D37E43"/>
    <w:rsid w:val="00D403EA"/>
    <w:rsid w:val="00D40741"/>
    <w:rsid w:val="00D40F0D"/>
    <w:rsid w:val="00D411BD"/>
    <w:rsid w:val="00D41502"/>
    <w:rsid w:val="00D41DAC"/>
    <w:rsid w:val="00D42B4F"/>
    <w:rsid w:val="00D430C5"/>
    <w:rsid w:val="00D449E3"/>
    <w:rsid w:val="00D46D17"/>
    <w:rsid w:val="00D46FC0"/>
    <w:rsid w:val="00D476CD"/>
    <w:rsid w:val="00D513D7"/>
    <w:rsid w:val="00D514AB"/>
    <w:rsid w:val="00D51901"/>
    <w:rsid w:val="00D51FC9"/>
    <w:rsid w:val="00D530DC"/>
    <w:rsid w:val="00D5330C"/>
    <w:rsid w:val="00D546F8"/>
    <w:rsid w:val="00D5521B"/>
    <w:rsid w:val="00D556D9"/>
    <w:rsid w:val="00D55D58"/>
    <w:rsid w:val="00D56C1A"/>
    <w:rsid w:val="00D60898"/>
    <w:rsid w:val="00D613ED"/>
    <w:rsid w:val="00D61569"/>
    <w:rsid w:val="00D61AEC"/>
    <w:rsid w:val="00D63393"/>
    <w:rsid w:val="00D633CA"/>
    <w:rsid w:val="00D636A6"/>
    <w:rsid w:val="00D63A7B"/>
    <w:rsid w:val="00D65CE6"/>
    <w:rsid w:val="00D67096"/>
    <w:rsid w:val="00D7028E"/>
    <w:rsid w:val="00D72166"/>
    <w:rsid w:val="00D7219F"/>
    <w:rsid w:val="00D72786"/>
    <w:rsid w:val="00D73AF9"/>
    <w:rsid w:val="00D753A0"/>
    <w:rsid w:val="00D756B1"/>
    <w:rsid w:val="00D757CC"/>
    <w:rsid w:val="00D7596B"/>
    <w:rsid w:val="00D75AF9"/>
    <w:rsid w:val="00D75CE4"/>
    <w:rsid w:val="00D76A21"/>
    <w:rsid w:val="00D770D2"/>
    <w:rsid w:val="00D771B2"/>
    <w:rsid w:val="00D774EE"/>
    <w:rsid w:val="00D809E4"/>
    <w:rsid w:val="00D8212C"/>
    <w:rsid w:val="00D82452"/>
    <w:rsid w:val="00D82821"/>
    <w:rsid w:val="00D82D57"/>
    <w:rsid w:val="00D83685"/>
    <w:rsid w:val="00D83CEB"/>
    <w:rsid w:val="00D83EA2"/>
    <w:rsid w:val="00D83F1D"/>
    <w:rsid w:val="00D84223"/>
    <w:rsid w:val="00D84362"/>
    <w:rsid w:val="00D844B7"/>
    <w:rsid w:val="00D8466B"/>
    <w:rsid w:val="00D84848"/>
    <w:rsid w:val="00D84FA0"/>
    <w:rsid w:val="00D857EF"/>
    <w:rsid w:val="00D85ECB"/>
    <w:rsid w:val="00D86303"/>
    <w:rsid w:val="00D86A92"/>
    <w:rsid w:val="00D876A9"/>
    <w:rsid w:val="00D87AD5"/>
    <w:rsid w:val="00D87C72"/>
    <w:rsid w:val="00D87CF6"/>
    <w:rsid w:val="00D87DFF"/>
    <w:rsid w:val="00D90812"/>
    <w:rsid w:val="00D90F55"/>
    <w:rsid w:val="00D912DE"/>
    <w:rsid w:val="00D9196D"/>
    <w:rsid w:val="00D919CF"/>
    <w:rsid w:val="00D91EA9"/>
    <w:rsid w:val="00D91F0E"/>
    <w:rsid w:val="00D92194"/>
    <w:rsid w:val="00D92845"/>
    <w:rsid w:val="00D92B7C"/>
    <w:rsid w:val="00D92FBD"/>
    <w:rsid w:val="00D93C6B"/>
    <w:rsid w:val="00D93CE8"/>
    <w:rsid w:val="00D96817"/>
    <w:rsid w:val="00D96E35"/>
    <w:rsid w:val="00D9770E"/>
    <w:rsid w:val="00DA0BDA"/>
    <w:rsid w:val="00DA117C"/>
    <w:rsid w:val="00DA2E63"/>
    <w:rsid w:val="00DA2F91"/>
    <w:rsid w:val="00DA3DF9"/>
    <w:rsid w:val="00DA45C0"/>
    <w:rsid w:val="00DA506D"/>
    <w:rsid w:val="00DA55F5"/>
    <w:rsid w:val="00DA564B"/>
    <w:rsid w:val="00DA5699"/>
    <w:rsid w:val="00DA5C2A"/>
    <w:rsid w:val="00DA6232"/>
    <w:rsid w:val="00DA65F2"/>
    <w:rsid w:val="00DA77E8"/>
    <w:rsid w:val="00DA7BC5"/>
    <w:rsid w:val="00DB02DD"/>
    <w:rsid w:val="00DB0BD5"/>
    <w:rsid w:val="00DB125E"/>
    <w:rsid w:val="00DB1971"/>
    <w:rsid w:val="00DB1CEB"/>
    <w:rsid w:val="00DB2441"/>
    <w:rsid w:val="00DB2EA7"/>
    <w:rsid w:val="00DB42D1"/>
    <w:rsid w:val="00DB546F"/>
    <w:rsid w:val="00DB5608"/>
    <w:rsid w:val="00DB57CE"/>
    <w:rsid w:val="00DB5D4E"/>
    <w:rsid w:val="00DB62C5"/>
    <w:rsid w:val="00DB6428"/>
    <w:rsid w:val="00DB7FBC"/>
    <w:rsid w:val="00DC04B5"/>
    <w:rsid w:val="00DC04D6"/>
    <w:rsid w:val="00DC101A"/>
    <w:rsid w:val="00DC13B7"/>
    <w:rsid w:val="00DC2D57"/>
    <w:rsid w:val="00DC4703"/>
    <w:rsid w:val="00DC54E2"/>
    <w:rsid w:val="00DC63D5"/>
    <w:rsid w:val="00DC6805"/>
    <w:rsid w:val="00DC70ED"/>
    <w:rsid w:val="00DC7C1F"/>
    <w:rsid w:val="00DD12D0"/>
    <w:rsid w:val="00DD1496"/>
    <w:rsid w:val="00DD234C"/>
    <w:rsid w:val="00DD3B02"/>
    <w:rsid w:val="00DD5530"/>
    <w:rsid w:val="00DD693C"/>
    <w:rsid w:val="00DD6DC2"/>
    <w:rsid w:val="00DE125C"/>
    <w:rsid w:val="00DE14AC"/>
    <w:rsid w:val="00DE14D8"/>
    <w:rsid w:val="00DE1923"/>
    <w:rsid w:val="00DE2058"/>
    <w:rsid w:val="00DE20D0"/>
    <w:rsid w:val="00DE3D97"/>
    <w:rsid w:val="00DE46A6"/>
    <w:rsid w:val="00DE50AA"/>
    <w:rsid w:val="00DE57EE"/>
    <w:rsid w:val="00DE614E"/>
    <w:rsid w:val="00DF0312"/>
    <w:rsid w:val="00DF0BB6"/>
    <w:rsid w:val="00DF1358"/>
    <w:rsid w:val="00DF15CD"/>
    <w:rsid w:val="00DF17A5"/>
    <w:rsid w:val="00DF1CBC"/>
    <w:rsid w:val="00DF1DBD"/>
    <w:rsid w:val="00DF2634"/>
    <w:rsid w:val="00DF3AB6"/>
    <w:rsid w:val="00DF4EA9"/>
    <w:rsid w:val="00DF58BB"/>
    <w:rsid w:val="00DF7B55"/>
    <w:rsid w:val="00DF7F9C"/>
    <w:rsid w:val="00E00543"/>
    <w:rsid w:val="00E01C35"/>
    <w:rsid w:val="00E03096"/>
    <w:rsid w:val="00E0394D"/>
    <w:rsid w:val="00E07214"/>
    <w:rsid w:val="00E12140"/>
    <w:rsid w:val="00E1252D"/>
    <w:rsid w:val="00E128E6"/>
    <w:rsid w:val="00E12BC3"/>
    <w:rsid w:val="00E12FFB"/>
    <w:rsid w:val="00E13051"/>
    <w:rsid w:val="00E13277"/>
    <w:rsid w:val="00E13989"/>
    <w:rsid w:val="00E145E2"/>
    <w:rsid w:val="00E155DB"/>
    <w:rsid w:val="00E15A50"/>
    <w:rsid w:val="00E15CCA"/>
    <w:rsid w:val="00E16004"/>
    <w:rsid w:val="00E171D8"/>
    <w:rsid w:val="00E20425"/>
    <w:rsid w:val="00E22ADC"/>
    <w:rsid w:val="00E22F43"/>
    <w:rsid w:val="00E2463C"/>
    <w:rsid w:val="00E24642"/>
    <w:rsid w:val="00E2484D"/>
    <w:rsid w:val="00E24A92"/>
    <w:rsid w:val="00E24D07"/>
    <w:rsid w:val="00E259A6"/>
    <w:rsid w:val="00E25B51"/>
    <w:rsid w:val="00E30151"/>
    <w:rsid w:val="00E31E97"/>
    <w:rsid w:val="00E331B6"/>
    <w:rsid w:val="00E3352C"/>
    <w:rsid w:val="00E34032"/>
    <w:rsid w:val="00E340B2"/>
    <w:rsid w:val="00E34161"/>
    <w:rsid w:val="00E34C4E"/>
    <w:rsid w:val="00E350BB"/>
    <w:rsid w:val="00E4209F"/>
    <w:rsid w:val="00E42EFB"/>
    <w:rsid w:val="00E439C2"/>
    <w:rsid w:val="00E43BCD"/>
    <w:rsid w:val="00E44EAC"/>
    <w:rsid w:val="00E4510F"/>
    <w:rsid w:val="00E458FB"/>
    <w:rsid w:val="00E4627F"/>
    <w:rsid w:val="00E46D8E"/>
    <w:rsid w:val="00E47943"/>
    <w:rsid w:val="00E51D46"/>
    <w:rsid w:val="00E51F99"/>
    <w:rsid w:val="00E521F1"/>
    <w:rsid w:val="00E52344"/>
    <w:rsid w:val="00E5271D"/>
    <w:rsid w:val="00E52CE2"/>
    <w:rsid w:val="00E533B6"/>
    <w:rsid w:val="00E53CBA"/>
    <w:rsid w:val="00E53DF0"/>
    <w:rsid w:val="00E547E8"/>
    <w:rsid w:val="00E548B0"/>
    <w:rsid w:val="00E5713E"/>
    <w:rsid w:val="00E57AF1"/>
    <w:rsid w:val="00E6035C"/>
    <w:rsid w:val="00E60E19"/>
    <w:rsid w:val="00E61093"/>
    <w:rsid w:val="00E617E2"/>
    <w:rsid w:val="00E61841"/>
    <w:rsid w:val="00E61CF3"/>
    <w:rsid w:val="00E61CFF"/>
    <w:rsid w:val="00E627A8"/>
    <w:rsid w:val="00E62EBD"/>
    <w:rsid w:val="00E632C8"/>
    <w:rsid w:val="00E6345A"/>
    <w:rsid w:val="00E63606"/>
    <w:rsid w:val="00E63959"/>
    <w:rsid w:val="00E639A5"/>
    <w:rsid w:val="00E641AD"/>
    <w:rsid w:val="00E64592"/>
    <w:rsid w:val="00E65E91"/>
    <w:rsid w:val="00E667C0"/>
    <w:rsid w:val="00E66AFD"/>
    <w:rsid w:val="00E671F4"/>
    <w:rsid w:val="00E676AB"/>
    <w:rsid w:val="00E67A2C"/>
    <w:rsid w:val="00E7035B"/>
    <w:rsid w:val="00E70789"/>
    <w:rsid w:val="00E70B8F"/>
    <w:rsid w:val="00E70C53"/>
    <w:rsid w:val="00E70E1F"/>
    <w:rsid w:val="00E71ABE"/>
    <w:rsid w:val="00E71B06"/>
    <w:rsid w:val="00E7270F"/>
    <w:rsid w:val="00E733D1"/>
    <w:rsid w:val="00E734F6"/>
    <w:rsid w:val="00E73A8A"/>
    <w:rsid w:val="00E74AE5"/>
    <w:rsid w:val="00E76770"/>
    <w:rsid w:val="00E76E4F"/>
    <w:rsid w:val="00E77097"/>
    <w:rsid w:val="00E7795F"/>
    <w:rsid w:val="00E807A1"/>
    <w:rsid w:val="00E83851"/>
    <w:rsid w:val="00E83C27"/>
    <w:rsid w:val="00E83D1C"/>
    <w:rsid w:val="00E84A16"/>
    <w:rsid w:val="00E852BA"/>
    <w:rsid w:val="00E853DC"/>
    <w:rsid w:val="00E855AD"/>
    <w:rsid w:val="00E901DD"/>
    <w:rsid w:val="00E901FE"/>
    <w:rsid w:val="00E9086A"/>
    <w:rsid w:val="00E90BA2"/>
    <w:rsid w:val="00E90F6C"/>
    <w:rsid w:val="00E910AE"/>
    <w:rsid w:val="00E91FFD"/>
    <w:rsid w:val="00E9277C"/>
    <w:rsid w:val="00E92C40"/>
    <w:rsid w:val="00E9332C"/>
    <w:rsid w:val="00E93DD7"/>
    <w:rsid w:val="00E95523"/>
    <w:rsid w:val="00E96B4B"/>
    <w:rsid w:val="00E9771E"/>
    <w:rsid w:val="00E977A1"/>
    <w:rsid w:val="00E97D69"/>
    <w:rsid w:val="00E97FB6"/>
    <w:rsid w:val="00EA03CF"/>
    <w:rsid w:val="00EA07AF"/>
    <w:rsid w:val="00EA1039"/>
    <w:rsid w:val="00EA104C"/>
    <w:rsid w:val="00EA195B"/>
    <w:rsid w:val="00EA25B4"/>
    <w:rsid w:val="00EA304B"/>
    <w:rsid w:val="00EA43B7"/>
    <w:rsid w:val="00EA45DE"/>
    <w:rsid w:val="00EA4F27"/>
    <w:rsid w:val="00EA501D"/>
    <w:rsid w:val="00EA63B3"/>
    <w:rsid w:val="00EA6BCB"/>
    <w:rsid w:val="00EA7893"/>
    <w:rsid w:val="00EA7BDE"/>
    <w:rsid w:val="00EB0201"/>
    <w:rsid w:val="00EB1B29"/>
    <w:rsid w:val="00EB1FF2"/>
    <w:rsid w:val="00EB2136"/>
    <w:rsid w:val="00EB21FD"/>
    <w:rsid w:val="00EB5AF9"/>
    <w:rsid w:val="00EB5C84"/>
    <w:rsid w:val="00EB60E1"/>
    <w:rsid w:val="00EB7293"/>
    <w:rsid w:val="00EC31CC"/>
    <w:rsid w:val="00EC3781"/>
    <w:rsid w:val="00EC3F0A"/>
    <w:rsid w:val="00EC644B"/>
    <w:rsid w:val="00EC6767"/>
    <w:rsid w:val="00EC6E07"/>
    <w:rsid w:val="00EC770B"/>
    <w:rsid w:val="00EC7938"/>
    <w:rsid w:val="00ED0080"/>
    <w:rsid w:val="00ED03A2"/>
    <w:rsid w:val="00ED1C07"/>
    <w:rsid w:val="00ED1F2D"/>
    <w:rsid w:val="00ED2418"/>
    <w:rsid w:val="00ED32FC"/>
    <w:rsid w:val="00ED4F07"/>
    <w:rsid w:val="00ED68EC"/>
    <w:rsid w:val="00EE150C"/>
    <w:rsid w:val="00EE1C79"/>
    <w:rsid w:val="00EE2FFF"/>
    <w:rsid w:val="00EE396A"/>
    <w:rsid w:val="00EE3A4F"/>
    <w:rsid w:val="00EE4719"/>
    <w:rsid w:val="00EE4951"/>
    <w:rsid w:val="00EE4ACB"/>
    <w:rsid w:val="00EE5595"/>
    <w:rsid w:val="00EE571C"/>
    <w:rsid w:val="00EE5F32"/>
    <w:rsid w:val="00EE6A26"/>
    <w:rsid w:val="00EE6DEF"/>
    <w:rsid w:val="00EE7A8A"/>
    <w:rsid w:val="00EF0199"/>
    <w:rsid w:val="00EF03DC"/>
    <w:rsid w:val="00EF276B"/>
    <w:rsid w:val="00EF3C3F"/>
    <w:rsid w:val="00EF4052"/>
    <w:rsid w:val="00EF41FF"/>
    <w:rsid w:val="00EF4868"/>
    <w:rsid w:val="00EF486E"/>
    <w:rsid w:val="00EF49FC"/>
    <w:rsid w:val="00EF4F6D"/>
    <w:rsid w:val="00EF5667"/>
    <w:rsid w:val="00EF5938"/>
    <w:rsid w:val="00EF5954"/>
    <w:rsid w:val="00EF5D61"/>
    <w:rsid w:val="00EF60CB"/>
    <w:rsid w:val="00EF74F2"/>
    <w:rsid w:val="00EF7D11"/>
    <w:rsid w:val="00EF7D23"/>
    <w:rsid w:val="00EF7F85"/>
    <w:rsid w:val="00F0046C"/>
    <w:rsid w:val="00F00EDC"/>
    <w:rsid w:val="00F0271D"/>
    <w:rsid w:val="00F02AE3"/>
    <w:rsid w:val="00F03339"/>
    <w:rsid w:val="00F03BF4"/>
    <w:rsid w:val="00F03CD0"/>
    <w:rsid w:val="00F047C1"/>
    <w:rsid w:val="00F04F21"/>
    <w:rsid w:val="00F05B22"/>
    <w:rsid w:val="00F05EA0"/>
    <w:rsid w:val="00F064F5"/>
    <w:rsid w:val="00F06B90"/>
    <w:rsid w:val="00F101F7"/>
    <w:rsid w:val="00F10385"/>
    <w:rsid w:val="00F10989"/>
    <w:rsid w:val="00F10EB9"/>
    <w:rsid w:val="00F13647"/>
    <w:rsid w:val="00F14228"/>
    <w:rsid w:val="00F1481F"/>
    <w:rsid w:val="00F155CE"/>
    <w:rsid w:val="00F16077"/>
    <w:rsid w:val="00F162E2"/>
    <w:rsid w:val="00F165C7"/>
    <w:rsid w:val="00F166D0"/>
    <w:rsid w:val="00F16C12"/>
    <w:rsid w:val="00F21104"/>
    <w:rsid w:val="00F21CEF"/>
    <w:rsid w:val="00F21DD3"/>
    <w:rsid w:val="00F21E6E"/>
    <w:rsid w:val="00F220F2"/>
    <w:rsid w:val="00F22960"/>
    <w:rsid w:val="00F22C56"/>
    <w:rsid w:val="00F233CF"/>
    <w:rsid w:val="00F23CD9"/>
    <w:rsid w:val="00F24D0C"/>
    <w:rsid w:val="00F25129"/>
    <w:rsid w:val="00F258BA"/>
    <w:rsid w:val="00F25AE7"/>
    <w:rsid w:val="00F25FFA"/>
    <w:rsid w:val="00F26E4B"/>
    <w:rsid w:val="00F3041F"/>
    <w:rsid w:val="00F311E9"/>
    <w:rsid w:val="00F32741"/>
    <w:rsid w:val="00F32EAC"/>
    <w:rsid w:val="00F3330E"/>
    <w:rsid w:val="00F33BA1"/>
    <w:rsid w:val="00F34339"/>
    <w:rsid w:val="00F34C6D"/>
    <w:rsid w:val="00F359E1"/>
    <w:rsid w:val="00F37A38"/>
    <w:rsid w:val="00F37AB4"/>
    <w:rsid w:val="00F4040C"/>
    <w:rsid w:val="00F40500"/>
    <w:rsid w:val="00F415FE"/>
    <w:rsid w:val="00F41FB2"/>
    <w:rsid w:val="00F42ADD"/>
    <w:rsid w:val="00F42EAB"/>
    <w:rsid w:val="00F43F8E"/>
    <w:rsid w:val="00F44C44"/>
    <w:rsid w:val="00F476C1"/>
    <w:rsid w:val="00F478DE"/>
    <w:rsid w:val="00F47CC6"/>
    <w:rsid w:val="00F47F4C"/>
    <w:rsid w:val="00F500E6"/>
    <w:rsid w:val="00F5082B"/>
    <w:rsid w:val="00F51BB0"/>
    <w:rsid w:val="00F52298"/>
    <w:rsid w:val="00F538CF"/>
    <w:rsid w:val="00F546BE"/>
    <w:rsid w:val="00F55FB8"/>
    <w:rsid w:val="00F57359"/>
    <w:rsid w:val="00F574BE"/>
    <w:rsid w:val="00F57F0B"/>
    <w:rsid w:val="00F6056F"/>
    <w:rsid w:val="00F61082"/>
    <w:rsid w:val="00F6150C"/>
    <w:rsid w:val="00F61949"/>
    <w:rsid w:val="00F61D00"/>
    <w:rsid w:val="00F62D45"/>
    <w:rsid w:val="00F62ED5"/>
    <w:rsid w:val="00F636C3"/>
    <w:rsid w:val="00F63770"/>
    <w:rsid w:val="00F63D85"/>
    <w:rsid w:val="00F63FB3"/>
    <w:rsid w:val="00F64529"/>
    <w:rsid w:val="00F65643"/>
    <w:rsid w:val="00F657F1"/>
    <w:rsid w:val="00F65C76"/>
    <w:rsid w:val="00F65F09"/>
    <w:rsid w:val="00F67141"/>
    <w:rsid w:val="00F67515"/>
    <w:rsid w:val="00F71343"/>
    <w:rsid w:val="00F7291D"/>
    <w:rsid w:val="00F73EF1"/>
    <w:rsid w:val="00F743B8"/>
    <w:rsid w:val="00F74A1F"/>
    <w:rsid w:val="00F74F39"/>
    <w:rsid w:val="00F80171"/>
    <w:rsid w:val="00F80345"/>
    <w:rsid w:val="00F80BD9"/>
    <w:rsid w:val="00F81960"/>
    <w:rsid w:val="00F82AC3"/>
    <w:rsid w:val="00F82BFB"/>
    <w:rsid w:val="00F8467B"/>
    <w:rsid w:val="00F84746"/>
    <w:rsid w:val="00F84904"/>
    <w:rsid w:val="00F85E31"/>
    <w:rsid w:val="00F926D1"/>
    <w:rsid w:val="00F93FD7"/>
    <w:rsid w:val="00F9439E"/>
    <w:rsid w:val="00F9567C"/>
    <w:rsid w:val="00F959CB"/>
    <w:rsid w:val="00F95AAE"/>
    <w:rsid w:val="00F95C81"/>
    <w:rsid w:val="00F95FAF"/>
    <w:rsid w:val="00F97289"/>
    <w:rsid w:val="00F97AC4"/>
    <w:rsid w:val="00F97E37"/>
    <w:rsid w:val="00FA017C"/>
    <w:rsid w:val="00FA0CD1"/>
    <w:rsid w:val="00FA0ECB"/>
    <w:rsid w:val="00FA13D0"/>
    <w:rsid w:val="00FA186D"/>
    <w:rsid w:val="00FA29AF"/>
    <w:rsid w:val="00FA2DC4"/>
    <w:rsid w:val="00FA3130"/>
    <w:rsid w:val="00FA467A"/>
    <w:rsid w:val="00FA47E0"/>
    <w:rsid w:val="00FA49B6"/>
    <w:rsid w:val="00FA54A6"/>
    <w:rsid w:val="00FA5C21"/>
    <w:rsid w:val="00FA6014"/>
    <w:rsid w:val="00FA70C7"/>
    <w:rsid w:val="00FB05D9"/>
    <w:rsid w:val="00FB0D3A"/>
    <w:rsid w:val="00FB16D9"/>
    <w:rsid w:val="00FB1D4B"/>
    <w:rsid w:val="00FB320F"/>
    <w:rsid w:val="00FB3E69"/>
    <w:rsid w:val="00FB5C3B"/>
    <w:rsid w:val="00FB5E20"/>
    <w:rsid w:val="00FB5EE1"/>
    <w:rsid w:val="00FB6718"/>
    <w:rsid w:val="00FB79BB"/>
    <w:rsid w:val="00FB7BF0"/>
    <w:rsid w:val="00FB7D01"/>
    <w:rsid w:val="00FC09ED"/>
    <w:rsid w:val="00FC225C"/>
    <w:rsid w:val="00FC4A88"/>
    <w:rsid w:val="00FC531B"/>
    <w:rsid w:val="00FC5C4B"/>
    <w:rsid w:val="00FC60B9"/>
    <w:rsid w:val="00FC6259"/>
    <w:rsid w:val="00FC75CC"/>
    <w:rsid w:val="00FC7AE8"/>
    <w:rsid w:val="00FD0228"/>
    <w:rsid w:val="00FD2B99"/>
    <w:rsid w:val="00FD33D8"/>
    <w:rsid w:val="00FD39C1"/>
    <w:rsid w:val="00FD4039"/>
    <w:rsid w:val="00FD62DB"/>
    <w:rsid w:val="00FD658E"/>
    <w:rsid w:val="00FD65A0"/>
    <w:rsid w:val="00FD6A29"/>
    <w:rsid w:val="00FD728A"/>
    <w:rsid w:val="00FE0DBE"/>
    <w:rsid w:val="00FE2032"/>
    <w:rsid w:val="00FE3A90"/>
    <w:rsid w:val="00FE4555"/>
    <w:rsid w:val="00FE6F9A"/>
    <w:rsid w:val="00FE747E"/>
    <w:rsid w:val="00FE78AA"/>
    <w:rsid w:val="00FE7EB5"/>
    <w:rsid w:val="00FF105A"/>
    <w:rsid w:val="00FF1649"/>
    <w:rsid w:val="00FF1754"/>
    <w:rsid w:val="00FF1CAB"/>
    <w:rsid w:val="00FF2820"/>
    <w:rsid w:val="00FF3F3D"/>
    <w:rsid w:val="00FF45C4"/>
    <w:rsid w:val="00FF5453"/>
    <w:rsid w:val="00FF6325"/>
    <w:rsid w:val="00FF65DF"/>
    <w:rsid w:val="00FF6EAC"/>
    <w:rsid w:val="00FF7FF4"/>
    <w:rsid w:val="011E021E"/>
    <w:rsid w:val="04DD2A68"/>
    <w:rsid w:val="08B32B65"/>
    <w:rsid w:val="0B4F1284"/>
    <w:rsid w:val="0F980A4D"/>
    <w:rsid w:val="10A33EF9"/>
    <w:rsid w:val="10D60CC3"/>
    <w:rsid w:val="150637DB"/>
    <w:rsid w:val="1AD54C65"/>
    <w:rsid w:val="1C0F4EF3"/>
    <w:rsid w:val="2175717A"/>
    <w:rsid w:val="25934FC6"/>
    <w:rsid w:val="28A8117C"/>
    <w:rsid w:val="299C595C"/>
    <w:rsid w:val="29F27ADF"/>
    <w:rsid w:val="2B8346B6"/>
    <w:rsid w:val="2DA6780D"/>
    <w:rsid w:val="2DD925ED"/>
    <w:rsid w:val="2E3C520E"/>
    <w:rsid w:val="3249198C"/>
    <w:rsid w:val="3582533D"/>
    <w:rsid w:val="3BB04AC1"/>
    <w:rsid w:val="3E6B0ED2"/>
    <w:rsid w:val="421C322F"/>
    <w:rsid w:val="424C2A1E"/>
    <w:rsid w:val="48B84099"/>
    <w:rsid w:val="4A367568"/>
    <w:rsid w:val="4C7B0D73"/>
    <w:rsid w:val="4F825E0B"/>
    <w:rsid w:val="55C4407D"/>
    <w:rsid w:val="57CB2C08"/>
    <w:rsid w:val="5A751DEA"/>
    <w:rsid w:val="5C8D30C6"/>
    <w:rsid w:val="5DDA1BCB"/>
    <w:rsid w:val="63314DAD"/>
    <w:rsid w:val="68B3564E"/>
    <w:rsid w:val="69840651"/>
    <w:rsid w:val="69992993"/>
    <w:rsid w:val="6EB07C68"/>
    <w:rsid w:val="70C15AB8"/>
    <w:rsid w:val="750667E4"/>
    <w:rsid w:val="7541494A"/>
    <w:rsid w:val="785901CB"/>
    <w:rsid w:val="78B85E49"/>
    <w:rsid w:val="796A32C0"/>
    <w:rsid w:val="7B6F128B"/>
    <w:rsid w:val="7C80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rPr>
      <w:rFonts w:eastAsia="仿宋_GB2312"/>
      <w:sz w:val="3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6">
    <w:name w:val="样式1"/>
    <w:basedOn w:val="1"/>
    <w:qFormat/>
    <w:uiPriority w:val="0"/>
    <w:pPr>
      <w:spacing w:line="336" w:lineRule="auto"/>
    </w:pPr>
    <w:rPr>
      <w:sz w:val="24"/>
      <w:szCs w:val="20"/>
    </w:rPr>
  </w:style>
  <w:style w:type="character" w:customStyle="1" w:styleId="17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正文文本 Char"/>
    <w:basedOn w:val="9"/>
    <w:link w:val="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2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23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24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</w:rPr>
  </w:style>
  <w:style w:type="paragraph" w:customStyle="1" w:styleId="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color w:val="000000"/>
      <w:kern w:val="0"/>
      <w:sz w:val="24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color w:val="FF0000"/>
      <w:kern w:val="0"/>
      <w:sz w:val="24"/>
    </w:rPr>
  </w:style>
  <w:style w:type="paragraph" w:customStyle="1" w:styleId="2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color w:val="000000"/>
      <w:kern w:val="0"/>
      <w:sz w:val="24"/>
    </w:rPr>
  </w:style>
  <w:style w:type="paragraph" w:customStyle="1" w:styleId="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方正仿宋_GBK" w:hAnsi="宋体" w:eastAsia="方正仿宋_GBK" w:cs="宋体"/>
      <w:kern w:val="0"/>
      <w:sz w:val="24"/>
    </w:rPr>
  </w:style>
  <w:style w:type="paragraph" w:customStyle="1" w:styleId="3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3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3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3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方正仿宋_GBK" w:hAnsi="宋体" w:eastAsia="方正仿宋_GBK" w:cs="宋体"/>
      <w:b/>
      <w:bCs/>
      <w:color w:val="FF0000"/>
      <w:kern w:val="0"/>
      <w:sz w:val="24"/>
    </w:rPr>
  </w:style>
  <w:style w:type="paragraph" w:customStyle="1" w:styleId="3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3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3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3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3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3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color w:val="FF0000"/>
      <w:kern w:val="0"/>
      <w:sz w:val="24"/>
    </w:rPr>
  </w:style>
  <w:style w:type="paragraph" w:customStyle="1" w:styleId="4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kern w:val="0"/>
      <w:sz w:val="24"/>
    </w:rPr>
  </w:style>
  <w:style w:type="paragraph" w:customStyle="1" w:styleId="41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华文细黑" w:hAnsi="华文细黑" w:eastAsia="华文细黑" w:cs="宋体"/>
      <w:color w:val="000000"/>
      <w:kern w:val="0"/>
      <w:sz w:val="24"/>
    </w:rPr>
  </w:style>
  <w:style w:type="paragraph" w:customStyle="1" w:styleId="4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华文细黑" w:hAnsi="华文细黑" w:eastAsia="华文细黑" w:cs="宋体"/>
      <w:color w:val="000000"/>
      <w:kern w:val="0"/>
      <w:sz w:val="24"/>
    </w:rPr>
  </w:style>
  <w:style w:type="paragraph" w:customStyle="1" w:styleId="4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华文细黑" w:hAnsi="华文细黑" w:eastAsia="华文细黑" w:cs="宋体"/>
      <w:color w:val="000000"/>
      <w:kern w:val="0"/>
      <w:sz w:val="24"/>
    </w:rPr>
  </w:style>
  <w:style w:type="paragraph" w:customStyle="1" w:styleId="4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5002</Words>
  <Characters>5728</Characters>
  <Lines>51</Lines>
  <Paragraphs>14</Paragraphs>
  <TotalTime>30</TotalTime>
  <ScaleCrop>false</ScaleCrop>
  <LinksUpToDate>false</LinksUpToDate>
  <CharactersWithSpaces>6088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2019-06-11T01:49:00Z</dcterms:created>
  <dc:creator>张越</dc:creator>
  <cp:lastModifiedBy>周林</cp:lastModifiedBy>
  <cp:lastPrinted>2023-01-29T03:03:00Z</cp:lastPrinted>
  <dcterms:modified xsi:type="dcterms:W3CDTF">2025-02-21T01:31:59Z</dcterms:modified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BD525809D5BC47DCB294F78A74BBDB19</vt:lpwstr>
  </property>
  <property fmtid="{D5CDD505-2E9C-101B-9397-08002B2CF9AE}" pid="4" name="KSOTemplateDocerSaveRecord">
    <vt:lpwstr>eyJoZGlkIjoiMTI4ZjMyYTcwNWZjYjIyYzRjYzhiZDdiN2FhNWIyNTUiLCJ1c2VySWQiOiIxNjQ3NDQ1OTg1In0=</vt:lpwstr>
  </property>
</Properties>
</file>