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D0537">
      <w:pPr>
        <w:pStyle w:val="4"/>
        <w:rPr>
          <w:color w:val="auto"/>
          <w:sz w:val="32"/>
          <w:szCs w:val="40"/>
          <w:highlight w:val="none"/>
          <w:shd w:val="clear" w:color="auto" w:fill="auto"/>
        </w:rPr>
      </w:pPr>
      <w:bookmarkStart w:id="26" w:name="_GoBack"/>
      <w:bookmarkEnd w:id="26"/>
      <w:r>
        <w:rPr>
          <w:rFonts w:hint="eastAsia" w:ascii="宋体" w:hAnsi="宋体"/>
          <w:color w:val="auto"/>
          <w:sz w:val="32"/>
          <w:szCs w:val="20"/>
          <w:highlight w:val="none"/>
          <w:shd w:val="clear" w:color="auto" w:fill="auto"/>
          <w:lang w:eastAsia="zh-CN"/>
        </w:rPr>
        <w:t>原威亨电厂区域供热管道迁改工程地埋管项目</w:t>
      </w:r>
      <w:r>
        <w:rPr>
          <w:color w:val="auto"/>
          <w:sz w:val="32"/>
          <w:szCs w:val="40"/>
          <w:highlight w:val="none"/>
          <w:shd w:val="clear" w:color="auto" w:fill="auto"/>
        </w:rPr>
        <w:t>招标公告</w:t>
      </w:r>
    </w:p>
    <w:p w14:paraId="191B2C57">
      <w:pPr>
        <w:spacing w:line="360" w:lineRule="auto"/>
        <w:ind w:firstLine="525" w:firstLineChars="250"/>
        <w:jc w:val="left"/>
        <w:rPr>
          <w:rFonts w:hint="eastAsia" w:ascii="宋体" w:hAnsi="宋体"/>
          <w:b/>
          <w:color w:val="auto"/>
          <w:szCs w:val="21"/>
          <w:highlight w:val="none"/>
          <w:shd w:val="clear" w:color="auto" w:fill="auto"/>
        </w:rPr>
      </w:pPr>
      <w:r>
        <w:rPr>
          <w:rFonts w:hint="eastAsia" w:ascii="宋体" w:hAnsi="宋体"/>
          <w:color w:val="auto"/>
          <w:szCs w:val="21"/>
          <w:highlight w:val="none"/>
          <w:u w:val="single"/>
          <w:shd w:val="clear" w:color="auto" w:fill="auto"/>
        </w:rPr>
        <w:t>江苏建达全过程工程咨询有限公司</w:t>
      </w:r>
      <w:r>
        <w:rPr>
          <w:rFonts w:hint="eastAsia" w:ascii="宋体" w:hAnsi="宋体"/>
          <w:color w:val="auto"/>
          <w:szCs w:val="21"/>
          <w:highlight w:val="none"/>
          <w:shd w:val="clear" w:color="auto" w:fill="auto"/>
        </w:rPr>
        <w:t>受</w:t>
      </w:r>
      <w:r>
        <w:rPr>
          <w:rFonts w:hint="eastAsia" w:ascii="宋体" w:hAnsi="宋体"/>
          <w:color w:val="auto"/>
          <w:szCs w:val="21"/>
          <w:highlight w:val="none"/>
          <w:u w:val="single"/>
          <w:shd w:val="clear" w:color="auto" w:fill="auto"/>
        </w:rPr>
        <w:t>扬州供热有限公司</w:t>
      </w:r>
      <w:r>
        <w:rPr>
          <w:rFonts w:hint="eastAsia" w:ascii="宋体" w:hAnsi="宋体"/>
          <w:color w:val="auto"/>
          <w:szCs w:val="21"/>
          <w:highlight w:val="none"/>
          <w:shd w:val="clear" w:color="auto" w:fill="auto"/>
        </w:rPr>
        <w:t>的委托，就其</w:t>
      </w:r>
      <w:r>
        <w:rPr>
          <w:rFonts w:hint="eastAsia" w:ascii="宋体" w:hAnsi="宋体"/>
          <w:color w:val="auto"/>
          <w:szCs w:val="21"/>
          <w:highlight w:val="none"/>
          <w:u w:val="single"/>
          <w:shd w:val="clear" w:color="auto" w:fill="auto"/>
          <w:lang w:eastAsia="zh-CN"/>
        </w:rPr>
        <w:t>原威亨电厂区域供热管道迁改工程地埋管项目</w:t>
      </w:r>
      <w:r>
        <w:rPr>
          <w:rFonts w:hint="eastAsia" w:ascii="宋体" w:hAnsi="宋体"/>
          <w:color w:val="auto"/>
          <w:szCs w:val="21"/>
          <w:highlight w:val="none"/>
          <w:shd w:val="clear" w:color="auto" w:fill="auto"/>
        </w:rPr>
        <w:t>进行公开招标采购，</w:t>
      </w:r>
      <w:r>
        <w:rPr>
          <w:rFonts w:hint="eastAsia" w:ascii="宋体" w:hAnsi="宋体"/>
          <w:bCs/>
          <w:color w:val="auto"/>
          <w:szCs w:val="21"/>
          <w:highlight w:val="none"/>
          <w:shd w:val="clear" w:color="auto" w:fill="auto"/>
        </w:rPr>
        <w:t>现欢迎符合相关条件的</w:t>
      </w:r>
      <w:r>
        <w:rPr>
          <w:rFonts w:hint="eastAsia" w:ascii="宋体" w:hAnsi="宋体"/>
          <w:bCs/>
          <w:color w:val="auto"/>
          <w:szCs w:val="21"/>
          <w:highlight w:val="none"/>
          <w:shd w:val="clear" w:color="auto" w:fill="auto"/>
          <w:lang w:eastAsia="zh-CN"/>
        </w:rPr>
        <w:t>投标人</w:t>
      </w:r>
      <w:r>
        <w:rPr>
          <w:rFonts w:hint="eastAsia" w:ascii="宋体" w:hAnsi="宋体"/>
          <w:bCs/>
          <w:color w:val="auto"/>
          <w:szCs w:val="21"/>
          <w:highlight w:val="none"/>
          <w:shd w:val="clear" w:color="auto" w:fill="auto"/>
        </w:rPr>
        <w:t>投标</w:t>
      </w:r>
      <w:r>
        <w:rPr>
          <w:rFonts w:hint="eastAsia" w:ascii="宋体" w:hAnsi="宋体"/>
          <w:color w:val="auto"/>
          <w:szCs w:val="21"/>
          <w:highlight w:val="none"/>
          <w:shd w:val="clear" w:color="auto" w:fill="auto"/>
        </w:rPr>
        <w:t>。</w:t>
      </w:r>
    </w:p>
    <w:p w14:paraId="7DE55C9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项目概况:</w:t>
      </w:r>
    </w:p>
    <w:p w14:paraId="15A8B68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b/>
          <w:color w:val="auto"/>
          <w:szCs w:val="21"/>
          <w:highlight w:val="none"/>
          <w:shd w:val="clear" w:color="auto" w:fill="auto"/>
        </w:rPr>
      </w:pPr>
      <w:r>
        <w:rPr>
          <w:rFonts w:hint="eastAsia" w:ascii="宋体" w:hAnsi="宋体"/>
          <w:color w:val="auto"/>
          <w:szCs w:val="21"/>
          <w:highlight w:val="none"/>
          <w:u w:val="single"/>
          <w:shd w:val="clear" w:color="auto" w:fill="auto"/>
          <w:lang w:eastAsia="zh-CN"/>
        </w:rPr>
        <w:t>原威亨电厂区域供热管道迁改工程地埋管项目</w:t>
      </w:r>
      <w:r>
        <w:rPr>
          <w:rFonts w:hint="eastAsia" w:ascii="宋体" w:hAnsi="宋体"/>
          <w:color w:val="auto"/>
          <w:szCs w:val="21"/>
          <w:highlight w:val="none"/>
          <w:shd w:val="clear" w:color="auto" w:fill="auto"/>
        </w:rPr>
        <w:t>的潜在</w:t>
      </w:r>
      <w:r>
        <w:rPr>
          <w:rFonts w:hint="eastAsia" w:ascii="宋体" w:hAnsi="宋体"/>
          <w:color w:val="auto"/>
          <w:szCs w:val="21"/>
          <w:highlight w:val="none"/>
          <w:shd w:val="clear" w:color="auto" w:fill="auto"/>
          <w:lang w:eastAsia="zh-CN"/>
        </w:rPr>
        <w:t>投标人</w:t>
      </w:r>
      <w:r>
        <w:rPr>
          <w:rFonts w:hint="eastAsia" w:ascii="宋体" w:hAnsi="宋体"/>
          <w:color w:val="auto"/>
          <w:szCs w:val="21"/>
          <w:highlight w:val="none"/>
          <w:shd w:val="clear" w:color="auto" w:fill="auto"/>
        </w:rPr>
        <w:t>应在</w:t>
      </w:r>
      <w:r>
        <w:rPr>
          <w:rFonts w:hint="eastAsia" w:ascii="宋体" w:hAnsi="宋体"/>
          <w:color w:val="auto"/>
          <w:szCs w:val="21"/>
          <w:highlight w:val="none"/>
          <w:u w:val="single"/>
          <w:shd w:val="clear" w:color="auto" w:fill="auto"/>
        </w:rPr>
        <w:t>“</w:t>
      </w:r>
      <w:r>
        <w:rPr>
          <w:rFonts w:hint="eastAsia" w:ascii="宋体" w:hAnsi="宋体" w:cs="Arial"/>
          <w:color w:val="auto"/>
          <w:szCs w:val="21"/>
          <w:highlight w:val="none"/>
          <w:u w:val="single"/>
          <w:shd w:val="clear" w:color="auto" w:fill="auto"/>
        </w:rPr>
        <w:t>江苏建达全过程工程咨询有限公司招标部”</w:t>
      </w:r>
      <w:r>
        <w:rPr>
          <w:rFonts w:hint="eastAsia" w:ascii="宋体" w:hAnsi="宋体"/>
          <w:color w:val="auto"/>
          <w:szCs w:val="21"/>
          <w:highlight w:val="none"/>
          <w:shd w:val="clear" w:color="auto" w:fill="auto"/>
        </w:rPr>
        <w:t>获取采购文件，并于</w:t>
      </w:r>
      <w:r>
        <w:rPr>
          <w:rFonts w:hint="eastAsia" w:ascii="宋体" w:hAnsi="宋体"/>
          <w:color w:val="auto"/>
          <w:szCs w:val="21"/>
          <w:highlight w:val="none"/>
          <w:u w:val="single"/>
          <w:shd w:val="clear" w:color="auto" w:fill="auto"/>
        </w:rPr>
        <w:t>2025年</w:t>
      </w:r>
      <w:r>
        <w:rPr>
          <w:rFonts w:hint="eastAsia" w:ascii="宋体" w:hAnsi="宋体"/>
          <w:color w:val="auto"/>
          <w:szCs w:val="21"/>
          <w:highlight w:val="none"/>
          <w:u w:val="single"/>
          <w:shd w:val="clear" w:color="auto" w:fill="auto"/>
          <w:lang w:eastAsia="zh-CN"/>
        </w:rPr>
        <w:t>04月28日</w:t>
      </w:r>
      <w:r>
        <w:rPr>
          <w:rFonts w:hint="eastAsia" w:ascii="宋体" w:hAnsi="宋体"/>
          <w:color w:val="auto"/>
          <w:szCs w:val="21"/>
          <w:highlight w:val="none"/>
          <w:u w:val="single"/>
          <w:shd w:val="clear" w:color="auto" w:fill="auto"/>
        </w:rPr>
        <w:t>14点30分</w:t>
      </w:r>
      <w:r>
        <w:rPr>
          <w:rFonts w:hint="eastAsia" w:ascii="宋体" w:hAnsi="宋体"/>
          <w:bCs/>
          <w:color w:val="auto"/>
          <w:szCs w:val="21"/>
          <w:highlight w:val="none"/>
          <w:shd w:val="clear" w:color="auto" w:fill="auto"/>
        </w:rPr>
        <w:t>（北京时间）前提交响应</w:t>
      </w:r>
      <w:r>
        <w:rPr>
          <w:rFonts w:ascii="宋体" w:hAnsi="宋体"/>
          <w:bCs/>
          <w:color w:val="auto"/>
          <w:szCs w:val="21"/>
          <w:highlight w:val="none"/>
          <w:shd w:val="clear" w:color="auto" w:fill="auto"/>
        </w:rPr>
        <w:t>文件</w:t>
      </w:r>
      <w:r>
        <w:rPr>
          <w:rFonts w:hint="eastAsia" w:ascii="宋体" w:hAnsi="宋体"/>
          <w:color w:val="auto"/>
          <w:szCs w:val="21"/>
          <w:highlight w:val="none"/>
          <w:shd w:val="clear" w:color="auto" w:fill="auto"/>
        </w:rPr>
        <w:t>。</w:t>
      </w:r>
    </w:p>
    <w:p w14:paraId="121A7D66">
      <w:pPr>
        <w:spacing w:line="360" w:lineRule="auto"/>
        <w:ind w:firstLine="422" w:firstLineChars="200"/>
        <w:jc w:val="left"/>
        <w:rPr>
          <w:rFonts w:ascii="宋体" w:hAnsi="宋体"/>
          <w:b/>
          <w:color w:val="auto"/>
          <w:szCs w:val="21"/>
          <w:highlight w:val="none"/>
          <w:shd w:val="clear" w:color="auto" w:fill="auto"/>
        </w:rPr>
      </w:pPr>
      <w:r>
        <w:rPr>
          <w:rFonts w:hint="eastAsia" w:ascii="宋体" w:hAnsi="宋体"/>
          <w:b/>
          <w:color w:val="auto"/>
          <w:szCs w:val="21"/>
          <w:highlight w:val="none"/>
          <w:shd w:val="clear" w:color="auto" w:fill="auto"/>
        </w:rPr>
        <w:t>一、</w:t>
      </w:r>
      <w:r>
        <w:rPr>
          <w:rFonts w:hint="eastAsia" w:ascii="宋体" w:hAnsi="宋体" w:cs="宋体"/>
          <w:b/>
          <w:bCs/>
          <w:color w:val="auto"/>
          <w:szCs w:val="21"/>
          <w:highlight w:val="none"/>
          <w:shd w:val="clear" w:color="auto" w:fill="auto"/>
        </w:rPr>
        <w:t>项目基本情况</w:t>
      </w:r>
    </w:p>
    <w:p w14:paraId="749A6754">
      <w:pPr>
        <w:spacing w:line="360" w:lineRule="auto"/>
        <w:ind w:firstLine="420" w:firstLineChars="200"/>
        <w:jc w:val="left"/>
        <w:rPr>
          <w:rFonts w:hint="eastAsia" w:ascii="宋体" w:hAnsi="宋体" w:eastAsia="宋体"/>
          <w:color w:val="auto"/>
          <w:szCs w:val="21"/>
          <w:highlight w:val="none"/>
          <w:shd w:val="clear" w:color="auto" w:fill="auto"/>
          <w:lang w:eastAsia="zh-CN"/>
        </w:rPr>
      </w:pPr>
      <w:r>
        <w:rPr>
          <w:rFonts w:hint="eastAsia" w:ascii="宋体" w:hAnsi="宋体"/>
          <w:color w:val="auto"/>
          <w:szCs w:val="21"/>
          <w:highlight w:val="none"/>
          <w:shd w:val="clear" w:color="auto" w:fill="auto"/>
        </w:rPr>
        <w:t>1、项目名称：</w:t>
      </w:r>
      <w:r>
        <w:rPr>
          <w:rFonts w:hint="eastAsia" w:ascii="宋体" w:hAnsi="宋体"/>
          <w:color w:val="auto"/>
          <w:szCs w:val="21"/>
          <w:highlight w:val="none"/>
          <w:shd w:val="clear" w:color="auto" w:fill="auto"/>
          <w:lang w:eastAsia="zh-CN"/>
        </w:rPr>
        <w:t>原威亨电厂区域供热管道迁改工程地埋管项目</w:t>
      </w:r>
    </w:p>
    <w:p w14:paraId="6B48E4E0">
      <w:pPr>
        <w:spacing w:line="360" w:lineRule="auto"/>
        <w:ind w:firstLine="420" w:firstLineChars="200"/>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2、项目编号：JDCGDL2025005号</w:t>
      </w:r>
    </w:p>
    <w:p w14:paraId="23687C35">
      <w:pPr>
        <w:spacing w:line="360" w:lineRule="auto"/>
        <w:ind w:firstLine="420" w:firstLineChars="200"/>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3、项目预算： 700 万元</w:t>
      </w:r>
    </w:p>
    <w:p w14:paraId="4E5760EB">
      <w:pPr>
        <w:spacing w:line="360" w:lineRule="auto"/>
        <w:ind w:firstLine="420" w:firstLineChars="200"/>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4、最高限价：总投标限价</w:t>
      </w:r>
      <w:r>
        <w:rPr>
          <w:rFonts w:hint="eastAsia" w:ascii="宋体" w:hAnsi="宋体"/>
          <w:color w:val="auto"/>
          <w:szCs w:val="21"/>
          <w:highlight w:val="none"/>
          <w:shd w:val="clear" w:color="auto" w:fill="auto"/>
          <w:lang w:val="en-US" w:eastAsia="zh-CN"/>
        </w:rPr>
        <w:t>700</w:t>
      </w:r>
      <w:r>
        <w:rPr>
          <w:rFonts w:hint="eastAsia" w:ascii="宋体" w:hAnsi="宋体"/>
          <w:color w:val="auto"/>
          <w:szCs w:val="21"/>
          <w:highlight w:val="none"/>
          <w:shd w:val="clear" w:color="auto" w:fill="auto"/>
        </w:rPr>
        <w:t xml:space="preserve">万元，各单品最高限价详见第四章项目需求。投标报价不得高于各单品最高限价和总投标限价，否则为无效报价。 </w:t>
      </w:r>
    </w:p>
    <w:p w14:paraId="102D3F01">
      <w:pPr>
        <w:pStyle w:val="5"/>
        <w:snapToGrid w:val="0"/>
        <w:spacing w:line="360" w:lineRule="auto"/>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5、采购需求：详见招标文件第四章</w:t>
      </w:r>
    </w:p>
    <w:p w14:paraId="7BAABDB8">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6、合同履行期限：按甲方要求</w:t>
      </w:r>
    </w:p>
    <w:p w14:paraId="5E874418">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7、本项目</w:t>
      </w:r>
      <w:r>
        <w:rPr>
          <w:rFonts w:hint="eastAsia" w:ascii="宋体" w:hAnsi="宋体"/>
          <w:color w:val="auto"/>
          <w:szCs w:val="21"/>
          <w:highlight w:val="none"/>
          <w:u w:val="single"/>
          <w:shd w:val="clear" w:color="auto" w:fill="auto"/>
        </w:rPr>
        <w:t>不接受</w:t>
      </w:r>
      <w:r>
        <w:rPr>
          <w:rFonts w:hint="eastAsia" w:ascii="宋体" w:hAnsi="宋体"/>
          <w:color w:val="auto"/>
          <w:szCs w:val="21"/>
          <w:highlight w:val="none"/>
          <w:shd w:val="clear" w:color="auto" w:fill="auto"/>
        </w:rPr>
        <w:t>联合体。</w:t>
      </w:r>
    </w:p>
    <w:p w14:paraId="10A9C69A">
      <w:pPr>
        <w:tabs>
          <w:tab w:val="left" w:pos="900"/>
        </w:tabs>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二、申请人的资格要求：</w:t>
      </w:r>
    </w:p>
    <w:p w14:paraId="4971C5E4">
      <w:pPr>
        <w:spacing w:line="360" w:lineRule="auto"/>
        <w:ind w:firstLine="420" w:firstLineChars="200"/>
        <w:jc w:val="left"/>
        <w:rPr>
          <w:rFonts w:ascii="仿宋_GB2312" w:hAnsi="宋体" w:cs="Arial"/>
          <w:color w:val="auto"/>
          <w:szCs w:val="21"/>
          <w:highlight w:val="none"/>
          <w:shd w:val="clear" w:color="auto" w:fill="auto"/>
        </w:rPr>
      </w:pPr>
      <w:r>
        <w:rPr>
          <w:rFonts w:hint="eastAsia" w:ascii="仿宋_GB2312" w:hAnsi="宋体" w:cs="Arial"/>
          <w:color w:val="auto"/>
          <w:szCs w:val="21"/>
          <w:highlight w:val="none"/>
          <w:shd w:val="clear" w:color="auto" w:fill="auto"/>
        </w:rPr>
        <w:t>1、提供下列材料：</w:t>
      </w:r>
    </w:p>
    <w:p w14:paraId="3C7DD17F">
      <w:pPr>
        <w:spacing w:line="360" w:lineRule="auto"/>
        <w:ind w:firstLine="420" w:firstLineChars="200"/>
        <w:jc w:val="left"/>
        <w:rPr>
          <w:rFonts w:ascii="宋体" w:hAnsi="宋体"/>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1.1投标函</w:t>
      </w:r>
      <w:r>
        <w:rPr>
          <w:rFonts w:hint="eastAsia" w:ascii="宋体" w:hAnsi="宋体"/>
          <w:b/>
          <w:i/>
          <w:iCs/>
          <w:color w:val="auto"/>
          <w:szCs w:val="21"/>
          <w:highlight w:val="none"/>
          <w:u w:val="single"/>
          <w:shd w:val="clear" w:color="auto" w:fill="auto"/>
        </w:rPr>
        <w:t>(原件)</w:t>
      </w:r>
    </w:p>
    <w:p w14:paraId="1AC76177">
      <w:pPr>
        <w:spacing w:line="360" w:lineRule="auto"/>
        <w:ind w:firstLine="420" w:firstLineChars="200"/>
        <w:jc w:val="left"/>
        <w:rPr>
          <w:rFonts w:ascii="宋体" w:hAnsi="宋体"/>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1.2资格声明</w:t>
      </w:r>
      <w:r>
        <w:rPr>
          <w:rFonts w:hint="eastAsia" w:ascii="宋体" w:hAnsi="宋体"/>
          <w:b/>
          <w:i/>
          <w:iCs/>
          <w:color w:val="auto"/>
          <w:szCs w:val="21"/>
          <w:highlight w:val="none"/>
          <w:u w:val="single"/>
          <w:shd w:val="clear" w:color="auto" w:fill="auto"/>
        </w:rPr>
        <w:t>(原件)</w:t>
      </w:r>
    </w:p>
    <w:p w14:paraId="3176A79F">
      <w:pPr>
        <w:spacing w:line="360" w:lineRule="auto"/>
        <w:ind w:firstLine="420" w:firstLineChars="200"/>
        <w:jc w:val="left"/>
        <w:rPr>
          <w:rFonts w:ascii="宋体" w:hAnsi="宋体"/>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1.3若法定代表人参加投标的，须提供本人身份证复印件</w:t>
      </w:r>
      <w:r>
        <w:rPr>
          <w:rFonts w:hint="eastAsia" w:ascii="宋体" w:hAnsi="宋体"/>
          <w:b/>
          <w:i/>
          <w:iCs/>
          <w:color w:val="auto"/>
          <w:szCs w:val="21"/>
          <w:highlight w:val="none"/>
          <w:u w:val="single"/>
          <w:shd w:val="clear" w:color="auto" w:fill="auto"/>
        </w:rPr>
        <w:t>(原件备查)</w:t>
      </w:r>
      <w:r>
        <w:rPr>
          <w:rFonts w:hint="eastAsia" w:ascii="宋体" w:hAnsi="宋体"/>
          <w:i/>
          <w:iCs/>
          <w:color w:val="auto"/>
          <w:szCs w:val="21"/>
          <w:highlight w:val="none"/>
          <w:u w:val="single"/>
          <w:shd w:val="clear" w:color="auto" w:fill="auto"/>
        </w:rPr>
        <w:t>；若授权代表参加的，须提供《法人授权书》原件和授权代表身份证复印件</w:t>
      </w:r>
      <w:r>
        <w:rPr>
          <w:rFonts w:hint="eastAsia" w:ascii="宋体" w:hAnsi="宋体"/>
          <w:b/>
          <w:i/>
          <w:iCs/>
          <w:color w:val="auto"/>
          <w:szCs w:val="21"/>
          <w:highlight w:val="none"/>
          <w:u w:val="single"/>
          <w:shd w:val="clear" w:color="auto" w:fill="auto"/>
        </w:rPr>
        <w:t>（原件备查）</w:t>
      </w:r>
    </w:p>
    <w:p w14:paraId="0DCB027C">
      <w:pPr>
        <w:spacing w:line="360" w:lineRule="auto"/>
        <w:ind w:firstLine="420" w:firstLineChars="200"/>
        <w:jc w:val="left"/>
        <w:rPr>
          <w:rFonts w:ascii="宋体" w:hAnsi="宋体"/>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1.4法人或者其他组织的营业执照等证明文件，自然人的身份证明材料</w:t>
      </w:r>
      <w:r>
        <w:rPr>
          <w:rFonts w:hint="eastAsia" w:ascii="宋体" w:hAnsi="宋体"/>
          <w:b/>
          <w:i/>
          <w:iCs/>
          <w:color w:val="auto"/>
          <w:szCs w:val="21"/>
          <w:highlight w:val="none"/>
          <w:u w:val="single"/>
          <w:shd w:val="clear" w:color="auto" w:fill="auto"/>
        </w:rPr>
        <w:t>(复印件加盖投标人公章)</w:t>
      </w:r>
    </w:p>
    <w:p w14:paraId="2A5ADDB4">
      <w:pPr>
        <w:spacing w:line="360" w:lineRule="auto"/>
        <w:ind w:firstLine="420" w:firstLineChars="200"/>
        <w:jc w:val="left"/>
        <w:rPr>
          <w:rFonts w:ascii="宋体" w:hAnsi="宋体"/>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1.5依法缴纳职工社会保障资金的证明材料</w:t>
      </w:r>
      <w:r>
        <w:rPr>
          <w:rFonts w:hint="eastAsia" w:ascii="宋体" w:hAnsi="宋体"/>
          <w:b/>
          <w:i/>
          <w:iCs/>
          <w:color w:val="auto"/>
          <w:szCs w:val="21"/>
          <w:highlight w:val="none"/>
          <w:u w:val="single"/>
          <w:shd w:val="clear" w:color="auto" w:fill="auto"/>
        </w:rPr>
        <w:t>(复印件加盖投标人公章)(税务、银行或社会保险基金管理部门出具的近三个月内任意一份缴纳职工社会保障资金的缴款凭证或缴款证明)</w:t>
      </w:r>
    </w:p>
    <w:p w14:paraId="65CD7073">
      <w:pPr>
        <w:spacing w:line="360" w:lineRule="auto"/>
        <w:ind w:firstLine="420" w:firstLineChars="200"/>
        <w:jc w:val="left"/>
        <w:rPr>
          <w:rFonts w:ascii="宋体" w:hAnsi="宋体"/>
          <w:b/>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1.6投标人近三个月内任意一份依法纳税的缴款凭证</w:t>
      </w:r>
      <w:r>
        <w:rPr>
          <w:rFonts w:hint="eastAsia" w:ascii="宋体" w:hAnsi="宋体"/>
          <w:b/>
          <w:i/>
          <w:iCs/>
          <w:color w:val="auto"/>
          <w:szCs w:val="21"/>
          <w:highlight w:val="none"/>
          <w:u w:val="single"/>
          <w:shd w:val="clear" w:color="auto" w:fill="auto"/>
        </w:rPr>
        <w:t>(复印件加盖投标人公章)</w:t>
      </w:r>
    </w:p>
    <w:p w14:paraId="5F403900">
      <w:pPr>
        <w:spacing w:line="360" w:lineRule="auto"/>
        <w:ind w:firstLine="420" w:firstLineChars="200"/>
        <w:jc w:val="left"/>
        <w:rPr>
          <w:rFonts w:ascii="宋体" w:hAnsi="宋体"/>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1.7与第（6）条相对应的纳税申报表或上一年度财务报告</w:t>
      </w:r>
      <w:r>
        <w:rPr>
          <w:rFonts w:hint="eastAsia" w:ascii="宋体" w:hAnsi="宋体"/>
          <w:b/>
          <w:i/>
          <w:iCs/>
          <w:color w:val="auto"/>
          <w:szCs w:val="21"/>
          <w:highlight w:val="none"/>
          <w:u w:val="single"/>
          <w:shd w:val="clear" w:color="auto" w:fill="auto"/>
        </w:rPr>
        <w:t>(复印件加盖投标人公章)</w:t>
      </w:r>
    </w:p>
    <w:p w14:paraId="15420885">
      <w:pPr>
        <w:spacing w:line="360" w:lineRule="auto"/>
        <w:ind w:firstLine="420" w:firstLineChars="200"/>
        <w:jc w:val="left"/>
        <w:rPr>
          <w:rFonts w:ascii="宋体" w:hAnsi="宋体"/>
          <w:b/>
          <w:bCs/>
          <w:i/>
          <w:iCs/>
          <w:color w:val="auto"/>
          <w:szCs w:val="21"/>
          <w:highlight w:val="none"/>
          <w:u w:val="single"/>
          <w:shd w:val="clear" w:color="auto" w:fill="auto"/>
        </w:rPr>
      </w:pPr>
      <w:r>
        <w:rPr>
          <w:rFonts w:hint="eastAsia" w:ascii="宋体" w:hAnsi="宋体"/>
          <w:i/>
          <w:iCs/>
          <w:color w:val="auto"/>
          <w:szCs w:val="21"/>
          <w:highlight w:val="none"/>
          <w:u w:val="single"/>
          <w:shd w:val="clear" w:color="auto" w:fill="auto"/>
        </w:rPr>
        <w:t>1.8投标人参加本次采购活动前3年内在经营活动中没有重大违法记录的书面声明</w:t>
      </w:r>
      <w:r>
        <w:rPr>
          <w:rFonts w:hint="eastAsia" w:ascii="宋体" w:hAnsi="宋体"/>
          <w:b/>
          <w:bCs/>
          <w:i/>
          <w:iCs/>
          <w:color w:val="auto"/>
          <w:szCs w:val="21"/>
          <w:highlight w:val="none"/>
          <w:u w:val="single"/>
          <w:shd w:val="clear" w:color="auto" w:fill="auto"/>
        </w:rPr>
        <w:t>（原件）</w:t>
      </w:r>
    </w:p>
    <w:p w14:paraId="60AAAF77">
      <w:pPr>
        <w:spacing w:line="360" w:lineRule="auto"/>
        <w:ind w:firstLine="420" w:firstLineChars="200"/>
        <w:jc w:val="left"/>
        <w:rPr>
          <w:rFonts w:ascii="宋体" w:hAnsi="宋体" w:cs="宋体"/>
          <w:i/>
          <w:color w:val="auto"/>
          <w:szCs w:val="21"/>
          <w:highlight w:val="none"/>
          <w:u w:val="single"/>
          <w:shd w:val="clear" w:color="auto" w:fill="auto"/>
        </w:rPr>
      </w:pPr>
      <w:r>
        <w:rPr>
          <w:rFonts w:hint="eastAsia" w:ascii="宋体" w:hAnsi="宋体" w:cs="宋体"/>
          <w:i/>
          <w:color w:val="auto"/>
          <w:szCs w:val="21"/>
          <w:highlight w:val="none"/>
          <w:u w:val="single"/>
          <w:shd w:val="clear" w:color="auto" w:fill="auto"/>
        </w:rPr>
        <w:t>1.9</w:t>
      </w:r>
      <w:r>
        <w:rPr>
          <w:rFonts w:hint="eastAsia" w:ascii="宋体" w:hAnsi="宋体" w:cs="宋体"/>
          <w:i/>
          <w:color w:val="auto"/>
          <w:szCs w:val="21"/>
          <w:highlight w:val="none"/>
          <w:u w:val="single"/>
          <w:shd w:val="clear" w:color="auto" w:fill="auto"/>
          <w:lang w:eastAsia="zh-CN"/>
        </w:rPr>
        <w:t>投标人</w:t>
      </w:r>
      <w:r>
        <w:rPr>
          <w:rFonts w:hint="eastAsia" w:ascii="宋体" w:hAnsi="宋体" w:cs="宋体"/>
          <w:i/>
          <w:color w:val="auto"/>
          <w:szCs w:val="21"/>
          <w:highlight w:val="none"/>
          <w:u w:val="single"/>
          <w:shd w:val="clear" w:color="auto" w:fill="auto"/>
        </w:rPr>
        <w:t>信用承诺书</w:t>
      </w:r>
      <w:r>
        <w:rPr>
          <w:rFonts w:hint="eastAsia" w:ascii="宋体" w:hAnsi="宋体" w:cs="宋体"/>
          <w:b/>
          <w:bCs/>
          <w:i/>
          <w:color w:val="auto"/>
          <w:szCs w:val="21"/>
          <w:highlight w:val="none"/>
          <w:u w:val="single"/>
          <w:shd w:val="clear" w:color="auto" w:fill="auto"/>
        </w:rPr>
        <w:t>（原件）</w:t>
      </w:r>
    </w:p>
    <w:p w14:paraId="162130E1">
      <w:pPr>
        <w:widowControl/>
        <w:snapToGrid w:val="0"/>
        <w:spacing w:line="360" w:lineRule="auto"/>
        <w:ind w:firstLine="420" w:firstLineChars="200"/>
        <w:jc w:val="left"/>
        <w:rPr>
          <w:rFonts w:hint="eastAsia" w:ascii="宋体" w:hAnsi="宋体" w:cs="宋体"/>
          <w:b/>
          <w:bCs/>
          <w:i/>
          <w:color w:val="auto"/>
          <w:szCs w:val="21"/>
          <w:highlight w:val="none"/>
          <w:u w:val="single"/>
          <w:shd w:val="clear" w:color="auto" w:fill="auto"/>
        </w:rPr>
      </w:pPr>
      <w:r>
        <w:rPr>
          <w:rFonts w:hint="eastAsia" w:ascii="宋体" w:hAnsi="宋体" w:cs="宋体"/>
          <w:i/>
          <w:color w:val="auto"/>
          <w:szCs w:val="21"/>
          <w:highlight w:val="none"/>
          <w:u w:val="single"/>
          <w:shd w:val="clear" w:color="auto" w:fill="auto"/>
        </w:rPr>
        <w:t>1.10</w:t>
      </w:r>
      <w:r>
        <w:rPr>
          <w:rFonts w:hint="eastAsia" w:ascii="宋体" w:hAnsi="宋体" w:cs="宋体"/>
          <w:i/>
          <w:color w:val="auto"/>
          <w:szCs w:val="21"/>
          <w:highlight w:val="none"/>
          <w:u w:val="single"/>
          <w:shd w:val="clear" w:color="auto" w:fill="auto"/>
          <w:lang w:eastAsia="zh-CN"/>
        </w:rPr>
        <w:t>投标人</w:t>
      </w:r>
      <w:r>
        <w:rPr>
          <w:rFonts w:hint="eastAsia" w:ascii="宋体" w:hAnsi="宋体" w:cs="宋体"/>
          <w:i/>
          <w:color w:val="auto"/>
          <w:szCs w:val="21"/>
          <w:highlight w:val="none"/>
          <w:u w:val="single"/>
          <w:shd w:val="clear" w:color="auto" w:fill="auto"/>
        </w:rPr>
        <w:t>未被“信用中国”网站（www.creditchina.gov.cn）、“中国政府采购网”(www.ccgp.gov.cn)列入失信被执行人、重大税收违法案件当事人名单、政府采购严重违法失信行为记录名单。</w:t>
      </w:r>
      <w:r>
        <w:rPr>
          <w:rFonts w:hint="eastAsia" w:ascii="宋体" w:hAnsi="宋体" w:cs="宋体"/>
          <w:b/>
          <w:bCs/>
          <w:i/>
          <w:color w:val="auto"/>
          <w:szCs w:val="21"/>
          <w:highlight w:val="none"/>
          <w:u w:val="single"/>
          <w:shd w:val="clear" w:color="auto" w:fill="auto"/>
        </w:rPr>
        <w:t>（提供网站截图）</w:t>
      </w:r>
    </w:p>
    <w:p w14:paraId="684B8D46">
      <w:pPr>
        <w:tabs>
          <w:tab w:val="left" w:pos="900"/>
        </w:tabs>
        <w:snapToGrid w:val="0"/>
        <w:spacing w:line="360" w:lineRule="auto"/>
        <w:ind w:firstLine="420" w:firstLineChars="200"/>
        <w:jc w:val="left"/>
        <w:rPr>
          <w:rFonts w:ascii="宋体" w:hAnsi="宋体"/>
          <w:color w:val="auto"/>
          <w:highlight w:val="none"/>
          <w:shd w:val="clear" w:color="auto" w:fill="auto"/>
        </w:rPr>
      </w:pPr>
      <w:r>
        <w:rPr>
          <w:rFonts w:hint="eastAsia" w:ascii="宋体" w:hAnsi="宋体"/>
          <w:color w:val="auto"/>
          <w:highlight w:val="none"/>
          <w:shd w:val="clear" w:color="auto" w:fill="auto"/>
        </w:rPr>
        <w:t>备注：（1）如参加本项目的</w:t>
      </w:r>
      <w:r>
        <w:rPr>
          <w:rFonts w:hint="eastAsia" w:ascii="宋体" w:hAnsi="宋体"/>
          <w:color w:val="auto"/>
          <w:highlight w:val="none"/>
          <w:shd w:val="clear" w:color="auto" w:fill="auto"/>
          <w:lang w:eastAsia="zh-CN"/>
        </w:rPr>
        <w:t>投标人</w:t>
      </w:r>
      <w:r>
        <w:rPr>
          <w:rFonts w:hint="eastAsia" w:ascii="宋体" w:hAnsi="宋体"/>
          <w:color w:val="auto"/>
          <w:highlight w:val="none"/>
          <w:shd w:val="clear" w:color="auto" w:fill="auto"/>
        </w:rPr>
        <w:t>为非企业法人等，投标文件中第1.5、1.6、1.7项中证明材料等须用相应文件证明替代。</w:t>
      </w:r>
    </w:p>
    <w:p w14:paraId="6148D1AA">
      <w:pPr>
        <w:tabs>
          <w:tab w:val="left" w:pos="900"/>
        </w:tabs>
        <w:snapToGrid w:val="0"/>
        <w:spacing w:line="360" w:lineRule="auto"/>
        <w:ind w:firstLine="420" w:firstLineChars="200"/>
        <w:jc w:val="left"/>
        <w:rPr>
          <w:rFonts w:hint="eastAsia" w:ascii="宋体" w:hAnsi="宋体"/>
          <w:color w:val="auto"/>
          <w:highlight w:val="none"/>
          <w:shd w:val="clear" w:color="auto" w:fill="auto"/>
        </w:rPr>
      </w:pPr>
      <w:r>
        <w:rPr>
          <w:rFonts w:hint="eastAsia" w:ascii="宋体" w:hAnsi="宋体"/>
          <w:color w:val="auto"/>
          <w:highlight w:val="none"/>
          <w:shd w:val="clear" w:color="auto" w:fill="auto"/>
        </w:rPr>
        <w:t>（2）投标人如有相关政策支持，延期缴纳或暂不缴纳职工社会保障资金、税收的，须提供相关证明材料。</w:t>
      </w:r>
    </w:p>
    <w:p w14:paraId="1DCF08C0">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lang w:val="en-US" w:eastAsia="zh-CN"/>
        </w:rPr>
        <w:t>2</w:t>
      </w:r>
      <w:r>
        <w:rPr>
          <w:rFonts w:hint="eastAsia" w:ascii="宋体" w:hAnsi="宋体"/>
          <w:color w:val="auto"/>
          <w:szCs w:val="21"/>
          <w:highlight w:val="none"/>
          <w:shd w:val="clear" w:color="auto" w:fill="auto"/>
        </w:rPr>
        <w:t>、采购人根据本项目要求规定的特定条件：</w:t>
      </w:r>
    </w:p>
    <w:p w14:paraId="4AD95199">
      <w:pPr>
        <w:pStyle w:val="3"/>
        <w:spacing w:after="0" w:line="360" w:lineRule="auto"/>
        <w:ind w:left="0" w:leftChars="0" w:firstLine="420" w:firstLineChars="200"/>
        <w:jc w:val="left"/>
        <w:rPr>
          <w:rFonts w:hint="eastAsia" w:ascii="宋体" w:hAnsi="宋体"/>
          <w:i/>
          <w:color w:val="auto"/>
          <w:sz w:val="21"/>
          <w:szCs w:val="21"/>
          <w:highlight w:val="none"/>
          <w:u w:val="single"/>
          <w:shd w:val="clear" w:color="auto" w:fill="auto"/>
        </w:rPr>
      </w:pPr>
      <w:r>
        <w:rPr>
          <w:rFonts w:hint="eastAsia" w:ascii="宋体" w:hAnsi="宋体"/>
          <w:i/>
          <w:color w:val="auto"/>
          <w:sz w:val="21"/>
          <w:szCs w:val="21"/>
          <w:highlight w:val="none"/>
          <w:u w:val="single"/>
          <w:shd w:val="clear" w:color="auto" w:fill="auto"/>
        </w:rPr>
        <w:t>1.投标人应具有中华人民共和国特种设备生产许可证-压力管道元件制造-元件组合装置（工厂化预制管段）资质。（提供资质证书复印件加盖公章）</w:t>
      </w:r>
    </w:p>
    <w:p w14:paraId="09BFE0D0">
      <w:pPr>
        <w:pStyle w:val="3"/>
        <w:spacing w:after="0" w:line="360" w:lineRule="auto"/>
        <w:ind w:left="0" w:leftChars="0" w:firstLine="420" w:firstLineChars="200"/>
        <w:jc w:val="left"/>
        <w:rPr>
          <w:rFonts w:hint="eastAsia" w:ascii="宋体" w:hAnsi="宋体"/>
          <w:i/>
          <w:color w:val="auto"/>
          <w:sz w:val="21"/>
          <w:szCs w:val="21"/>
          <w:highlight w:val="none"/>
          <w:u w:val="single"/>
          <w:shd w:val="clear" w:color="auto" w:fill="auto"/>
        </w:rPr>
      </w:pPr>
      <w:r>
        <w:rPr>
          <w:rFonts w:hint="eastAsia" w:ascii="宋体" w:hAnsi="宋体"/>
          <w:i/>
          <w:color w:val="auto"/>
          <w:sz w:val="21"/>
          <w:szCs w:val="21"/>
          <w:highlight w:val="none"/>
          <w:u w:val="single"/>
          <w:shd w:val="clear" w:color="auto" w:fill="auto"/>
        </w:rPr>
        <w:t>2.本项目不接受代理商投标。</w:t>
      </w:r>
    </w:p>
    <w:p w14:paraId="51237F63">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4、拒绝下述</w:t>
      </w:r>
      <w:r>
        <w:rPr>
          <w:rFonts w:hint="eastAsia" w:ascii="宋体" w:hAnsi="宋体"/>
          <w:color w:val="auto"/>
          <w:szCs w:val="21"/>
          <w:highlight w:val="none"/>
          <w:shd w:val="clear" w:color="auto" w:fill="auto"/>
          <w:lang w:eastAsia="zh-CN"/>
        </w:rPr>
        <w:t>投标人</w:t>
      </w:r>
      <w:r>
        <w:rPr>
          <w:rFonts w:hint="eastAsia" w:ascii="宋体" w:hAnsi="宋体"/>
          <w:color w:val="auto"/>
          <w:szCs w:val="21"/>
          <w:highlight w:val="none"/>
          <w:shd w:val="clear" w:color="auto" w:fill="auto"/>
        </w:rPr>
        <w:t>参加本次采购活动：</w:t>
      </w:r>
    </w:p>
    <w:p w14:paraId="5F12C281">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（1）</w:t>
      </w:r>
      <w:r>
        <w:rPr>
          <w:rFonts w:hint="eastAsia" w:ascii="宋体" w:hAnsi="宋体"/>
          <w:color w:val="auto"/>
          <w:szCs w:val="21"/>
          <w:highlight w:val="none"/>
          <w:shd w:val="clear" w:color="auto" w:fill="auto"/>
          <w:lang w:eastAsia="zh-CN"/>
        </w:rPr>
        <w:t>投标人</w:t>
      </w:r>
      <w:r>
        <w:rPr>
          <w:rFonts w:hint="eastAsia" w:ascii="宋体" w:hAnsi="宋体"/>
          <w:color w:val="auto"/>
          <w:szCs w:val="21"/>
          <w:highlight w:val="none"/>
          <w:shd w:val="clear" w:color="auto" w:fill="auto"/>
        </w:rPr>
        <w:t>单位负责人为同一人或者存在直接控股、管理关系的不同</w:t>
      </w:r>
      <w:r>
        <w:rPr>
          <w:rFonts w:hint="eastAsia" w:ascii="宋体" w:hAnsi="宋体"/>
          <w:color w:val="auto"/>
          <w:szCs w:val="21"/>
          <w:highlight w:val="none"/>
          <w:shd w:val="clear" w:color="auto" w:fill="auto"/>
          <w:lang w:eastAsia="zh-CN"/>
        </w:rPr>
        <w:t>投标人</w:t>
      </w:r>
      <w:r>
        <w:rPr>
          <w:rFonts w:hint="eastAsia" w:ascii="宋体" w:hAnsi="宋体"/>
          <w:color w:val="auto"/>
          <w:szCs w:val="21"/>
          <w:highlight w:val="none"/>
          <w:shd w:val="clear" w:color="auto" w:fill="auto"/>
        </w:rPr>
        <w:t>，不得参加同一合同项下的采购活动。</w:t>
      </w:r>
    </w:p>
    <w:p w14:paraId="512BC71E">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（2）凡为采购项目提供整体设计、规范编制或者项目管理、监理、检测等服务的</w:t>
      </w:r>
      <w:r>
        <w:rPr>
          <w:rFonts w:hint="eastAsia" w:ascii="宋体" w:hAnsi="宋体"/>
          <w:color w:val="auto"/>
          <w:szCs w:val="21"/>
          <w:highlight w:val="none"/>
          <w:shd w:val="clear" w:color="auto" w:fill="auto"/>
          <w:lang w:eastAsia="zh-CN"/>
        </w:rPr>
        <w:t>投标人</w:t>
      </w:r>
      <w:r>
        <w:rPr>
          <w:rFonts w:hint="eastAsia" w:ascii="宋体" w:hAnsi="宋体"/>
          <w:color w:val="auto"/>
          <w:szCs w:val="21"/>
          <w:highlight w:val="none"/>
          <w:shd w:val="clear" w:color="auto" w:fill="auto"/>
        </w:rPr>
        <w:t>，不得再参加该项目的其他采购活动。</w:t>
      </w:r>
    </w:p>
    <w:p w14:paraId="63DECA50">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olor w:val="auto"/>
          <w:szCs w:val="21"/>
          <w:highlight w:val="none"/>
          <w:shd w:val="clear" w:color="auto" w:fill="auto"/>
        </w:rPr>
        <w:t>（3）</w:t>
      </w:r>
      <w:r>
        <w:rPr>
          <w:rFonts w:hint="eastAsia" w:ascii="宋体" w:hAnsi="宋体"/>
          <w:color w:val="auto"/>
          <w:szCs w:val="21"/>
          <w:highlight w:val="none"/>
          <w:shd w:val="clear" w:color="auto" w:fill="auto"/>
          <w:lang w:eastAsia="zh-CN"/>
        </w:rPr>
        <w:t>投标人</w:t>
      </w:r>
      <w:r>
        <w:rPr>
          <w:rFonts w:hint="eastAsia" w:ascii="宋体" w:hAnsi="宋体"/>
          <w:color w:val="auto"/>
          <w:szCs w:val="21"/>
          <w:highlight w:val="none"/>
          <w:shd w:val="clear" w:color="auto" w:fill="auto"/>
        </w:rPr>
        <w:t>被“信用中国”网站（www.creditchina.gov.cn）、“中国政府采购网"(www.ccgp.gov.cn)列入失信被执行人、重大税收违法案件当事人名单、政府采购严重违法失信行为记录名单。</w:t>
      </w:r>
    </w:p>
    <w:p w14:paraId="65027E13">
      <w:pPr>
        <w:tabs>
          <w:tab w:val="left" w:pos="900"/>
        </w:tabs>
        <w:spacing w:line="360" w:lineRule="auto"/>
        <w:ind w:firstLine="422" w:firstLineChars="200"/>
        <w:jc w:val="left"/>
        <w:rPr>
          <w:rFonts w:hint="eastAsia" w:ascii="宋体" w:hAnsi="宋体" w:cs="宋体"/>
          <w:color w:val="auto"/>
          <w:szCs w:val="21"/>
          <w:highlight w:val="none"/>
          <w:shd w:val="clear" w:color="auto" w:fill="auto"/>
        </w:rPr>
      </w:pPr>
      <w:bookmarkStart w:id="0" w:name="_Toc35393632"/>
      <w:bookmarkStart w:id="1" w:name="_Toc28359092"/>
      <w:bookmarkStart w:id="2" w:name="_Toc35393801"/>
      <w:bookmarkStart w:id="3" w:name="_Toc28359015"/>
      <w:r>
        <w:rPr>
          <w:rFonts w:hint="eastAsia" w:ascii="宋体" w:hAnsi="宋体"/>
          <w:b/>
          <w:bCs/>
          <w:color w:val="auto"/>
          <w:szCs w:val="21"/>
          <w:highlight w:val="none"/>
          <w:shd w:val="clear" w:color="auto" w:fill="auto"/>
        </w:rPr>
        <w:t>三、获取采购文件</w:t>
      </w:r>
    </w:p>
    <w:p w14:paraId="0E8D3EC0">
      <w:pPr>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1、时间：</w:t>
      </w:r>
      <w:r>
        <w:rPr>
          <w:rFonts w:hint="eastAsia" w:ascii="宋体" w:hAnsi="宋体" w:cs="宋体"/>
          <w:color w:val="auto"/>
          <w:szCs w:val="21"/>
          <w:highlight w:val="none"/>
          <w:u w:val="single"/>
          <w:shd w:val="clear" w:color="auto" w:fill="auto"/>
        </w:rPr>
        <w:t>2025年</w:t>
      </w:r>
      <w:r>
        <w:rPr>
          <w:rFonts w:hint="eastAsia" w:ascii="宋体" w:hAnsi="宋体" w:cs="宋体"/>
          <w:color w:val="auto"/>
          <w:szCs w:val="21"/>
          <w:highlight w:val="none"/>
          <w:u w:val="single"/>
          <w:shd w:val="clear" w:color="auto" w:fill="auto"/>
          <w:lang w:val="en-US" w:eastAsia="zh-CN"/>
        </w:rPr>
        <w:t>04</w:t>
      </w:r>
      <w:r>
        <w:rPr>
          <w:rFonts w:hint="eastAsia" w:ascii="宋体" w:hAnsi="宋体" w:cs="宋体"/>
          <w:color w:val="auto"/>
          <w:szCs w:val="21"/>
          <w:highlight w:val="none"/>
          <w:u w:val="single"/>
          <w:shd w:val="clear" w:color="auto" w:fill="auto"/>
        </w:rPr>
        <w:t>月</w:t>
      </w:r>
      <w:r>
        <w:rPr>
          <w:rFonts w:hint="eastAsia" w:ascii="宋体" w:hAnsi="宋体" w:cs="宋体"/>
          <w:color w:val="auto"/>
          <w:szCs w:val="21"/>
          <w:highlight w:val="none"/>
          <w:u w:val="single"/>
          <w:shd w:val="clear" w:color="auto" w:fill="auto"/>
          <w:lang w:val="en-US" w:eastAsia="zh-CN"/>
        </w:rPr>
        <w:t>07日</w:t>
      </w:r>
      <w:r>
        <w:rPr>
          <w:rFonts w:hint="eastAsia" w:ascii="宋体" w:hAnsi="宋体" w:cs="宋体"/>
          <w:color w:val="auto"/>
          <w:szCs w:val="21"/>
          <w:highlight w:val="none"/>
          <w:u w:val="single"/>
          <w:shd w:val="clear" w:color="auto" w:fill="auto"/>
        </w:rPr>
        <w:t>至2025年</w:t>
      </w:r>
      <w:r>
        <w:rPr>
          <w:rFonts w:hint="eastAsia" w:ascii="宋体" w:hAnsi="宋体" w:cs="宋体"/>
          <w:color w:val="auto"/>
          <w:szCs w:val="21"/>
          <w:highlight w:val="none"/>
          <w:u w:val="single"/>
          <w:shd w:val="clear" w:color="auto" w:fill="auto"/>
          <w:lang w:val="en-US" w:eastAsia="zh-CN"/>
        </w:rPr>
        <w:t>04</w:t>
      </w:r>
      <w:r>
        <w:rPr>
          <w:rFonts w:hint="eastAsia" w:ascii="宋体" w:hAnsi="宋体" w:cs="宋体"/>
          <w:color w:val="auto"/>
          <w:szCs w:val="21"/>
          <w:highlight w:val="none"/>
          <w:u w:val="single"/>
          <w:shd w:val="clear" w:color="auto" w:fill="auto"/>
        </w:rPr>
        <w:t>月</w:t>
      </w:r>
      <w:r>
        <w:rPr>
          <w:rFonts w:hint="eastAsia" w:ascii="宋体" w:hAnsi="宋体" w:cs="宋体"/>
          <w:color w:val="auto"/>
          <w:szCs w:val="21"/>
          <w:highlight w:val="none"/>
          <w:u w:val="single"/>
          <w:shd w:val="clear" w:color="auto" w:fill="auto"/>
          <w:lang w:val="en-US" w:eastAsia="zh-CN"/>
        </w:rPr>
        <w:t>14</w:t>
      </w:r>
      <w:r>
        <w:rPr>
          <w:rFonts w:hint="eastAsia" w:ascii="宋体" w:hAnsi="宋体" w:cs="宋体"/>
          <w:color w:val="auto"/>
          <w:szCs w:val="21"/>
          <w:highlight w:val="none"/>
          <w:u w:val="single"/>
          <w:shd w:val="clear" w:color="auto" w:fill="auto"/>
        </w:rPr>
        <w:t xml:space="preserve"> 日（上午9:00-11:30，下午2:00-5:30）</w:t>
      </w:r>
      <w:r>
        <w:rPr>
          <w:rFonts w:hint="eastAsia" w:ascii="宋体" w:hAnsi="宋体" w:cs="宋体"/>
          <w:color w:val="auto"/>
          <w:szCs w:val="21"/>
          <w:highlight w:val="none"/>
          <w:shd w:val="clear" w:color="auto" w:fill="auto"/>
        </w:rPr>
        <w:t xml:space="preserve">(北京时间) </w:t>
      </w:r>
    </w:p>
    <w:p w14:paraId="29F3FAE1">
      <w:pPr>
        <w:spacing w:line="360" w:lineRule="auto"/>
        <w:ind w:firstLine="420" w:firstLineChars="200"/>
        <w:jc w:val="left"/>
        <w:rPr>
          <w:rFonts w:ascii="宋体" w:hAnsi="宋体"/>
          <w:color w:val="auto"/>
          <w:szCs w:val="21"/>
          <w:highlight w:val="none"/>
          <w:shd w:val="clear" w:color="auto" w:fill="auto"/>
        </w:rPr>
      </w:pPr>
      <w:r>
        <w:rPr>
          <w:rFonts w:ascii="宋体" w:hAnsi="宋体" w:cs="宋体"/>
          <w:color w:val="auto"/>
          <w:szCs w:val="21"/>
          <w:highlight w:val="none"/>
          <w:shd w:val="clear" w:color="auto" w:fill="auto"/>
        </w:rPr>
        <w:t>2</w:t>
      </w:r>
      <w:r>
        <w:rPr>
          <w:rFonts w:hint="eastAsia" w:ascii="宋体" w:hAnsi="宋体" w:cs="宋体"/>
          <w:color w:val="auto"/>
          <w:szCs w:val="21"/>
          <w:highlight w:val="none"/>
          <w:shd w:val="clear" w:color="auto" w:fill="auto"/>
        </w:rPr>
        <w:t>、方式：</w:t>
      </w:r>
      <w:r>
        <w:rPr>
          <w:rFonts w:hint="eastAsia"/>
          <w:color w:val="auto"/>
          <w:szCs w:val="21"/>
          <w:highlight w:val="none"/>
          <w:shd w:val="clear" w:color="auto" w:fill="auto"/>
          <w:lang w:eastAsia="zh-CN"/>
        </w:rPr>
        <w:t>投标人</w:t>
      </w:r>
      <w:r>
        <w:rPr>
          <w:rFonts w:hint="eastAsia"/>
          <w:color w:val="auto"/>
          <w:szCs w:val="21"/>
          <w:highlight w:val="none"/>
          <w:shd w:val="clear" w:color="auto" w:fill="auto"/>
        </w:rPr>
        <w:t>需携带营业执照复印件加盖公章及法人授权委托书原件报名领取招标文件。</w:t>
      </w:r>
    </w:p>
    <w:p w14:paraId="52BEAFB0">
      <w:pPr>
        <w:spacing w:line="360" w:lineRule="auto"/>
        <w:ind w:firstLine="420" w:firstLineChars="200"/>
        <w:jc w:val="left"/>
        <w:rPr>
          <w:rFonts w:hint="eastAsia" w:ascii="宋体" w:hAnsi="宋体" w:cs="宋体"/>
          <w:color w:val="auto"/>
          <w:szCs w:val="21"/>
          <w:highlight w:val="none"/>
          <w:u w:val="single"/>
          <w:shd w:val="clear" w:color="auto" w:fill="auto"/>
        </w:rPr>
      </w:pPr>
      <w:r>
        <w:rPr>
          <w:rFonts w:ascii="宋体" w:hAnsi="宋体"/>
          <w:color w:val="auto"/>
          <w:szCs w:val="21"/>
          <w:highlight w:val="none"/>
          <w:shd w:val="clear" w:color="auto" w:fill="auto"/>
        </w:rPr>
        <w:t>3</w:t>
      </w:r>
      <w:r>
        <w:rPr>
          <w:rFonts w:hint="eastAsia" w:ascii="宋体" w:hAnsi="宋体"/>
          <w:color w:val="auto"/>
          <w:szCs w:val="21"/>
          <w:highlight w:val="none"/>
          <w:shd w:val="clear" w:color="auto" w:fill="auto"/>
        </w:rPr>
        <w:t>、地点：</w:t>
      </w:r>
      <w:r>
        <w:rPr>
          <w:rFonts w:hint="eastAsia"/>
          <w:color w:val="auto"/>
          <w:szCs w:val="21"/>
          <w:highlight w:val="none"/>
          <w:shd w:val="clear" w:color="auto" w:fill="auto"/>
        </w:rPr>
        <w:t>江苏建达全过程工程咨询有限公司招标部（扬州市广陵区江都南路</w:t>
      </w:r>
      <w:r>
        <w:rPr>
          <w:rFonts w:hint="eastAsia" w:ascii="å¾®è½¯é›…é»‘" w:eastAsia="å¾®è½¯é›…é»‘"/>
          <w:color w:val="auto"/>
          <w:szCs w:val="21"/>
          <w:highlight w:val="none"/>
          <w:shd w:val="clear" w:color="auto" w:fill="auto"/>
        </w:rPr>
        <w:t>669</w:t>
      </w:r>
      <w:r>
        <w:rPr>
          <w:rFonts w:hint="eastAsia"/>
          <w:color w:val="auto"/>
          <w:szCs w:val="21"/>
          <w:highlight w:val="none"/>
          <w:shd w:val="clear" w:color="auto" w:fill="auto"/>
        </w:rPr>
        <w:t>号</w:t>
      </w:r>
      <w:r>
        <w:rPr>
          <w:rFonts w:hint="eastAsia" w:ascii="å¾®è½¯é›…é»‘" w:eastAsia="å¾®è½¯é›…é»‘"/>
          <w:color w:val="auto"/>
          <w:szCs w:val="21"/>
          <w:highlight w:val="none"/>
          <w:shd w:val="clear" w:color="auto" w:fill="auto"/>
        </w:rPr>
        <w:t>2</w:t>
      </w:r>
      <w:r>
        <w:rPr>
          <w:rFonts w:hint="eastAsia"/>
          <w:color w:val="auto"/>
          <w:szCs w:val="21"/>
          <w:highlight w:val="none"/>
          <w:shd w:val="clear" w:color="auto" w:fill="auto"/>
        </w:rPr>
        <w:t>栋</w:t>
      </w:r>
      <w:r>
        <w:rPr>
          <w:rFonts w:hint="eastAsia" w:ascii="å¾®è½¯é›…é»‘" w:eastAsia="å¾®è½¯é›…é»‘"/>
          <w:color w:val="auto"/>
          <w:szCs w:val="21"/>
          <w:highlight w:val="none"/>
          <w:shd w:val="clear" w:color="auto" w:fill="auto"/>
        </w:rPr>
        <w:t>5</w:t>
      </w:r>
      <w:r>
        <w:rPr>
          <w:rFonts w:hint="eastAsia"/>
          <w:color w:val="auto"/>
          <w:szCs w:val="21"/>
          <w:highlight w:val="none"/>
          <w:shd w:val="clear" w:color="auto" w:fill="auto"/>
        </w:rPr>
        <w:t>楼</w:t>
      </w:r>
      <w:r>
        <w:rPr>
          <w:rFonts w:hint="eastAsia" w:ascii="å¾®è½¯é›…é»‘" w:eastAsia="å¾®è½¯é›…é»‘"/>
          <w:color w:val="auto"/>
          <w:szCs w:val="21"/>
          <w:highlight w:val="none"/>
          <w:shd w:val="clear" w:color="auto" w:fill="auto"/>
        </w:rPr>
        <w:t>8512</w:t>
      </w:r>
      <w:r>
        <w:rPr>
          <w:rFonts w:hint="eastAsia"/>
          <w:color w:val="auto"/>
          <w:szCs w:val="21"/>
          <w:highlight w:val="none"/>
          <w:shd w:val="clear" w:color="auto" w:fill="auto"/>
        </w:rPr>
        <w:t>室）</w:t>
      </w:r>
    </w:p>
    <w:p w14:paraId="4897F179">
      <w:pPr>
        <w:tabs>
          <w:tab w:val="left" w:pos="900"/>
        </w:tabs>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四、响应文件提交</w:t>
      </w:r>
      <w:bookmarkEnd w:id="0"/>
      <w:bookmarkEnd w:id="1"/>
      <w:bookmarkEnd w:id="2"/>
      <w:bookmarkEnd w:id="3"/>
    </w:p>
    <w:p w14:paraId="2AC7DA99">
      <w:pPr>
        <w:spacing w:line="360" w:lineRule="auto"/>
        <w:ind w:firstLine="420" w:firstLineChars="200"/>
        <w:jc w:val="left"/>
        <w:rPr>
          <w:rFonts w:ascii="宋体" w:hAnsi="宋体" w:cs="宋体"/>
          <w:iCs/>
          <w:color w:val="auto"/>
          <w:szCs w:val="21"/>
          <w:highlight w:val="none"/>
          <w:u w:val="single"/>
          <w:shd w:val="clear" w:color="auto" w:fill="auto"/>
        </w:rPr>
      </w:pPr>
      <w:r>
        <w:rPr>
          <w:rFonts w:hint="eastAsia" w:ascii="宋体" w:hAnsi="宋体"/>
          <w:color w:val="auto"/>
          <w:szCs w:val="21"/>
          <w:highlight w:val="none"/>
          <w:shd w:val="clear" w:color="auto" w:fill="auto"/>
        </w:rPr>
        <w:t>截止时间：</w:t>
      </w:r>
      <w:r>
        <w:rPr>
          <w:rFonts w:hint="eastAsia" w:ascii="宋体" w:hAnsi="宋体"/>
          <w:color w:val="auto"/>
          <w:szCs w:val="21"/>
          <w:highlight w:val="none"/>
          <w:u w:val="single"/>
          <w:shd w:val="clear" w:color="auto" w:fill="auto"/>
        </w:rPr>
        <w:t>2025年</w:t>
      </w:r>
      <w:r>
        <w:rPr>
          <w:rFonts w:hint="eastAsia" w:ascii="宋体" w:hAnsi="宋体"/>
          <w:color w:val="auto"/>
          <w:szCs w:val="21"/>
          <w:highlight w:val="none"/>
          <w:u w:val="single"/>
          <w:shd w:val="clear" w:color="auto" w:fill="auto"/>
          <w:lang w:eastAsia="zh-CN"/>
        </w:rPr>
        <w:t>04月28日</w:t>
      </w:r>
      <w:r>
        <w:rPr>
          <w:rFonts w:hint="eastAsia" w:ascii="宋体" w:hAnsi="宋体"/>
          <w:color w:val="auto"/>
          <w:szCs w:val="21"/>
          <w:highlight w:val="none"/>
          <w:u w:val="single"/>
          <w:shd w:val="clear" w:color="auto" w:fill="auto"/>
        </w:rPr>
        <w:t>14点30分</w:t>
      </w:r>
      <w:r>
        <w:rPr>
          <w:rFonts w:hint="eastAsia" w:ascii="宋体" w:hAnsi="宋体"/>
          <w:bCs/>
          <w:color w:val="auto"/>
          <w:szCs w:val="21"/>
          <w:highlight w:val="none"/>
          <w:shd w:val="clear" w:color="auto" w:fill="auto"/>
        </w:rPr>
        <w:t>（北京时间）</w:t>
      </w:r>
    </w:p>
    <w:p w14:paraId="1D48F1E7">
      <w:pPr>
        <w:tabs>
          <w:tab w:val="left" w:pos="900"/>
        </w:tabs>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地点：</w:t>
      </w:r>
      <w:bookmarkStart w:id="4" w:name="_Toc28359016"/>
      <w:bookmarkStart w:id="5" w:name="_Toc35393633"/>
      <w:bookmarkStart w:id="6" w:name="_Toc28359093"/>
      <w:bookmarkStart w:id="7" w:name="_Toc35393802"/>
      <w:r>
        <w:rPr>
          <w:rFonts w:hint="eastAsia" w:ascii="宋体" w:hAnsi="宋体"/>
          <w:color w:val="auto"/>
          <w:szCs w:val="21"/>
          <w:highlight w:val="none"/>
          <w:shd w:val="clear" w:color="auto" w:fill="auto"/>
        </w:rPr>
        <w:t>江苏建达全过程工程咨询有限公司开标室（</w:t>
      </w:r>
      <w:r>
        <w:rPr>
          <w:rFonts w:hint="eastAsia" w:ascii="宋体" w:hAnsi="宋体" w:cs="宋体"/>
          <w:color w:val="auto"/>
          <w:szCs w:val="21"/>
          <w:highlight w:val="none"/>
          <w:shd w:val="clear" w:color="auto" w:fill="auto"/>
        </w:rPr>
        <w:t>扬州市广陵区江都南路669号2栋5楼8515开标室</w:t>
      </w:r>
      <w:r>
        <w:rPr>
          <w:rFonts w:hint="eastAsia" w:ascii="宋体" w:hAnsi="宋体"/>
          <w:color w:val="auto"/>
          <w:szCs w:val="21"/>
          <w:highlight w:val="none"/>
          <w:shd w:val="clear" w:color="auto" w:fill="auto"/>
        </w:rPr>
        <w:t>）</w:t>
      </w:r>
    </w:p>
    <w:p w14:paraId="57111EEA">
      <w:pPr>
        <w:tabs>
          <w:tab w:val="left" w:pos="900"/>
        </w:tabs>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五、开启</w:t>
      </w:r>
      <w:bookmarkEnd w:id="4"/>
      <w:bookmarkEnd w:id="5"/>
      <w:bookmarkEnd w:id="6"/>
      <w:bookmarkEnd w:id="7"/>
    </w:p>
    <w:p w14:paraId="367578A1">
      <w:pPr>
        <w:spacing w:line="360" w:lineRule="auto"/>
        <w:ind w:firstLine="420" w:firstLineChars="200"/>
        <w:jc w:val="left"/>
        <w:rPr>
          <w:rFonts w:ascii="宋体" w:hAnsi="宋体"/>
          <w:bCs/>
          <w:color w:val="auto"/>
          <w:szCs w:val="21"/>
          <w:highlight w:val="none"/>
          <w:u w:val="single"/>
          <w:shd w:val="clear" w:color="auto" w:fill="auto"/>
        </w:rPr>
      </w:pPr>
      <w:r>
        <w:rPr>
          <w:rFonts w:hint="eastAsia" w:ascii="宋体" w:hAnsi="宋体"/>
          <w:color w:val="auto"/>
          <w:szCs w:val="21"/>
          <w:highlight w:val="none"/>
          <w:shd w:val="clear" w:color="auto" w:fill="auto"/>
        </w:rPr>
        <w:t>时间：</w:t>
      </w:r>
      <w:r>
        <w:rPr>
          <w:rFonts w:hint="eastAsia" w:ascii="宋体" w:hAnsi="宋体"/>
          <w:color w:val="auto"/>
          <w:szCs w:val="21"/>
          <w:highlight w:val="none"/>
          <w:u w:val="single"/>
          <w:shd w:val="clear" w:color="auto" w:fill="auto"/>
        </w:rPr>
        <w:t>2025年</w:t>
      </w:r>
      <w:r>
        <w:rPr>
          <w:rFonts w:hint="eastAsia" w:ascii="宋体" w:hAnsi="宋体"/>
          <w:color w:val="auto"/>
          <w:szCs w:val="21"/>
          <w:highlight w:val="none"/>
          <w:u w:val="single"/>
          <w:shd w:val="clear" w:color="auto" w:fill="auto"/>
          <w:lang w:eastAsia="zh-CN"/>
        </w:rPr>
        <w:t>04月28日</w:t>
      </w:r>
      <w:r>
        <w:rPr>
          <w:rFonts w:hint="eastAsia" w:ascii="宋体" w:hAnsi="宋体"/>
          <w:color w:val="auto"/>
          <w:szCs w:val="21"/>
          <w:highlight w:val="none"/>
          <w:u w:val="single"/>
          <w:shd w:val="clear" w:color="auto" w:fill="auto"/>
        </w:rPr>
        <w:t>14点30分</w:t>
      </w:r>
      <w:r>
        <w:rPr>
          <w:rFonts w:hint="eastAsia" w:ascii="宋体" w:hAnsi="宋体"/>
          <w:bCs/>
          <w:color w:val="auto"/>
          <w:szCs w:val="21"/>
          <w:highlight w:val="none"/>
          <w:shd w:val="clear" w:color="auto" w:fill="auto"/>
        </w:rPr>
        <w:t>（北京时间）</w:t>
      </w:r>
    </w:p>
    <w:p w14:paraId="40B4ABD3">
      <w:pPr>
        <w:tabs>
          <w:tab w:val="left" w:pos="900"/>
        </w:tabs>
        <w:spacing w:line="360" w:lineRule="auto"/>
        <w:ind w:firstLine="420" w:firstLineChars="200"/>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地点：</w:t>
      </w:r>
      <w:bookmarkStart w:id="8" w:name="_Toc28359094"/>
      <w:bookmarkStart w:id="9" w:name="_Toc35393803"/>
      <w:bookmarkStart w:id="10" w:name="_Toc28359017"/>
      <w:bookmarkStart w:id="11" w:name="_Toc35393634"/>
      <w:r>
        <w:rPr>
          <w:rFonts w:hint="eastAsia" w:ascii="宋体" w:hAnsi="宋体"/>
          <w:color w:val="auto"/>
          <w:szCs w:val="21"/>
          <w:highlight w:val="none"/>
          <w:shd w:val="clear" w:color="auto" w:fill="auto"/>
        </w:rPr>
        <w:t>江苏建达全过程工程咨询有限公司开标室（扬州市广陵区江都南路669号2栋5楼8515开标室）</w:t>
      </w:r>
    </w:p>
    <w:p w14:paraId="17D074F8">
      <w:pPr>
        <w:tabs>
          <w:tab w:val="left" w:pos="900"/>
        </w:tabs>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六、公告期限</w:t>
      </w:r>
      <w:bookmarkEnd w:id="8"/>
      <w:bookmarkEnd w:id="9"/>
      <w:bookmarkEnd w:id="10"/>
      <w:bookmarkEnd w:id="11"/>
    </w:p>
    <w:p w14:paraId="5EFB6567">
      <w:pPr>
        <w:spacing w:line="360" w:lineRule="auto"/>
        <w:ind w:firstLine="420" w:firstLineChars="200"/>
        <w:jc w:val="left"/>
        <w:rPr>
          <w:rFonts w:ascii="宋体" w:hAnsi="宋体" w:cs="宋体"/>
          <w:color w:val="auto"/>
          <w:kern w:val="0"/>
          <w:szCs w:val="21"/>
          <w:highlight w:val="none"/>
          <w:shd w:val="clear" w:color="auto" w:fill="auto"/>
        </w:rPr>
      </w:pPr>
      <w:r>
        <w:rPr>
          <w:rFonts w:hint="eastAsia" w:ascii="宋体" w:hAnsi="宋体" w:cs="宋体"/>
          <w:color w:val="auto"/>
          <w:szCs w:val="21"/>
          <w:highlight w:val="none"/>
          <w:shd w:val="clear" w:color="auto" w:fill="auto"/>
        </w:rPr>
        <w:t>自本公告在扬州市公共资源交易中心、扬州市城建国有资产控股（集团）有限责任公司网站、扬州供热有限公司网站发布之日起5个工作日</w:t>
      </w:r>
      <w:r>
        <w:rPr>
          <w:rFonts w:hint="eastAsia" w:ascii="宋体" w:hAnsi="宋体" w:cs="宋体"/>
          <w:color w:val="auto"/>
          <w:kern w:val="0"/>
          <w:szCs w:val="21"/>
          <w:highlight w:val="none"/>
          <w:shd w:val="clear" w:color="auto" w:fill="auto"/>
        </w:rPr>
        <w:t>。</w:t>
      </w:r>
      <w:bookmarkStart w:id="12" w:name="_Toc35393635"/>
      <w:bookmarkStart w:id="13" w:name="_Toc35393804"/>
    </w:p>
    <w:p w14:paraId="060DA014">
      <w:pPr>
        <w:tabs>
          <w:tab w:val="left" w:pos="900"/>
        </w:tabs>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七、其他补充事宜</w:t>
      </w:r>
      <w:bookmarkEnd w:id="12"/>
      <w:bookmarkEnd w:id="13"/>
      <w:bookmarkStart w:id="14" w:name="_Toc28359095"/>
      <w:bookmarkStart w:id="15" w:name="_Toc35393805"/>
      <w:bookmarkStart w:id="16" w:name="_Toc28359018"/>
      <w:bookmarkStart w:id="17" w:name="_Toc35393636"/>
    </w:p>
    <w:p w14:paraId="3A043356">
      <w:pPr>
        <w:pStyle w:val="9"/>
        <w:spacing w:line="360" w:lineRule="auto"/>
        <w:ind w:firstLine="420"/>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1、集中考察或召开答疑会：投标</w:t>
      </w:r>
      <w:r>
        <w:rPr>
          <w:rFonts w:hint="eastAsia" w:ascii="宋体" w:hAnsi="宋体"/>
          <w:color w:val="auto"/>
          <w:szCs w:val="21"/>
          <w:highlight w:val="none"/>
          <w:shd w:val="clear" w:color="auto" w:fill="auto"/>
          <w:lang w:val="en-US" w:eastAsia="zh-CN"/>
        </w:rPr>
        <w:t>人</w:t>
      </w:r>
      <w:r>
        <w:rPr>
          <w:rFonts w:hint="eastAsia" w:ascii="宋体" w:hAnsi="宋体"/>
          <w:color w:val="auto"/>
          <w:szCs w:val="21"/>
          <w:highlight w:val="none"/>
          <w:shd w:val="clear" w:color="auto" w:fill="auto"/>
        </w:rPr>
        <w:t>自行踏勘现场。</w:t>
      </w:r>
    </w:p>
    <w:p w14:paraId="52D9DE01">
      <w:pPr>
        <w:pStyle w:val="9"/>
        <w:spacing w:line="360" w:lineRule="auto"/>
        <w:ind w:firstLine="420"/>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2、</w:t>
      </w:r>
      <w:r>
        <w:rPr>
          <w:rFonts w:hint="eastAsia" w:ascii="宋体" w:hAnsi="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rPr>
        <w:t>应提供纸质投标响应文件一式五份（一份正本，四份副本）。</w:t>
      </w:r>
      <w:r>
        <w:rPr>
          <w:rFonts w:hint="eastAsia" w:ascii="宋体" w:hAnsi="宋体" w:cs="宋体"/>
          <w:color w:val="auto"/>
          <w:szCs w:val="21"/>
          <w:highlight w:val="none"/>
          <w:shd w:val="clear" w:color="auto" w:fill="auto"/>
        </w:rPr>
        <w:t>每份响应文件须清楚标明“正本”或“副本”字样。一旦正本和副本不符，以正本为准。</w:t>
      </w:r>
      <w:r>
        <w:rPr>
          <w:rFonts w:hint="eastAsia" w:ascii="宋体" w:hAnsi="宋体" w:cs="宋体"/>
          <w:b/>
          <w:bCs/>
          <w:color w:val="auto"/>
          <w:szCs w:val="21"/>
          <w:highlight w:val="none"/>
          <w:shd w:val="clear" w:color="auto" w:fill="auto"/>
        </w:rPr>
        <w:t>电子版投标文件一份</w:t>
      </w:r>
      <w:r>
        <w:rPr>
          <w:rFonts w:hint="eastAsia" w:ascii="宋体" w:hAnsi="宋体" w:cs="宋体"/>
          <w:color w:val="auto"/>
          <w:szCs w:val="21"/>
          <w:highlight w:val="none"/>
          <w:shd w:val="clear" w:color="auto" w:fill="auto"/>
        </w:rPr>
        <w:t>(一般应为pdf格式，U盘形式、随纸质文件一并提交)。当电子版文件和纸质正本文件不一致时，以纸质正本文件为准。电子版文件用于辅助评标和存档，</w:t>
      </w:r>
      <w:r>
        <w:rPr>
          <w:rFonts w:hint="eastAsia" w:ascii="宋体" w:hAnsi="宋体" w:cs="宋体"/>
          <w:color w:val="auto"/>
          <w:szCs w:val="21"/>
          <w:highlight w:val="none"/>
          <w:shd w:val="clear" w:color="auto" w:fill="auto"/>
          <w:lang w:eastAsia="zh-CN"/>
        </w:rPr>
        <w:t>投标人</w:t>
      </w:r>
      <w:r>
        <w:rPr>
          <w:rFonts w:hint="eastAsia" w:ascii="宋体" w:hAnsi="宋体" w:cs="宋体"/>
          <w:color w:val="auto"/>
          <w:szCs w:val="21"/>
          <w:highlight w:val="none"/>
          <w:shd w:val="clear" w:color="auto" w:fill="auto"/>
        </w:rPr>
        <w:t>需承担前述不一致造成的不利后果。</w:t>
      </w:r>
    </w:p>
    <w:p w14:paraId="4650DAAB">
      <w:pPr>
        <w:spacing w:line="360" w:lineRule="auto"/>
        <w:ind w:firstLine="420" w:firstLineChars="200"/>
        <w:jc w:val="left"/>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w:t>
      </w:r>
      <w:r>
        <w:rPr>
          <w:rFonts w:hint="eastAsia" w:ascii="宋体" w:hAnsi="宋体"/>
          <w:i/>
          <w:iCs/>
          <w:color w:val="auto"/>
          <w:szCs w:val="21"/>
          <w:highlight w:val="none"/>
          <w:u w:val="single"/>
          <w:shd w:val="clear" w:color="auto" w:fill="auto"/>
        </w:rPr>
        <w:t>本采购文件中斜体下划线部分为实质性响应条件，为必须遵守的条件，如不满足将作无效响应文件处理</w:t>
      </w:r>
      <w:r>
        <w:rPr>
          <w:rFonts w:hint="eastAsia" w:ascii="宋体" w:hAnsi="宋体"/>
          <w:i/>
          <w:color w:val="auto"/>
          <w:szCs w:val="21"/>
          <w:highlight w:val="none"/>
          <w:shd w:val="clear" w:color="auto" w:fill="auto"/>
        </w:rPr>
        <w:t>。</w:t>
      </w:r>
    </w:p>
    <w:p w14:paraId="4D041227">
      <w:pPr>
        <w:spacing w:line="360" w:lineRule="auto"/>
        <w:ind w:firstLine="420" w:firstLineChars="200"/>
        <w:jc w:val="left"/>
        <w:rPr>
          <w:rFonts w:hint="eastAsia" w:ascii="宋体" w:hAnsi="宋体"/>
          <w:color w:val="auto"/>
          <w:szCs w:val="21"/>
          <w:highlight w:val="none"/>
          <w:shd w:val="clear" w:color="auto" w:fill="auto"/>
        </w:rPr>
      </w:pPr>
      <w:r>
        <w:rPr>
          <w:rFonts w:ascii="宋体" w:hAnsi="宋体"/>
          <w:color w:val="auto"/>
          <w:szCs w:val="21"/>
          <w:highlight w:val="none"/>
          <w:shd w:val="clear" w:color="auto" w:fill="auto"/>
        </w:rPr>
        <w:t>4</w:t>
      </w:r>
      <w:r>
        <w:rPr>
          <w:rFonts w:hint="eastAsia" w:ascii="宋体" w:hAnsi="宋体"/>
          <w:color w:val="auto"/>
          <w:szCs w:val="21"/>
          <w:highlight w:val="none"/>
          <w:shd w:val="clear" w:color="auto" w:fill="auto"/>
        </w:rPr>
        <w:t>、</w:t>
      </w:r>
      <w:r>
        <w:rPr>
          <w:rFonts w:hint="eastAsia"/>
          <w:color w:val="auto"/>
          <w:szCs w:val="21"/>
          <w:highlight w:val="none"/>
          <w:shd w:val="clear" w:color="auto" w:fill="auto"/>
        </w:rPr>
        <w:t>有关本次采购的事项若存在变动或修改，敬请及时关注扬州市公共资源交易中心、扬州市城建国有资产控股（集团）有限责任公司网站、扬州供热有限公司网站发布的信息或更正公告。</w:t>
      </w:r>
    </w:p>
    <w:p w14:paraId="515410C1">
      <w:pPr>
        <w:spacing w:line="360" w:lineRule="auto"/>
        <w:ind w:firstLine="420" w:firstLineChars="200"/>
        <w:jc w:val="left"/>
        <w:rPr>
          <w:rFonts w:ascii="宋体" w:hAnsi="宋体"/>
          <w:color w:val="auto"/>
          <w:szCs w:val="21"/>
          <w:highlight w:val="none"/>
          <w:shd w:val="clear" w:color="auto" w:fill="auto"/>
        </w:rPr>
      </w:pPr>
      <w:r>
        <w:rPr>
          <w:rFonts w:ascii="宋体" w:hAnsi="宋体"/>
          <w:color w:val="auto"/>
          <w:szCs w:val="21"/>
          <w:highlight w:val="none"/>
          <w:shd w:val="clear" w:color="auto" w:fill="auto"/>
        </w:rPr>
        <w:t>5</w:t>
      </w:r>
      <w:r>
        <w:rPr>
          <w:rFonts w:hint="eastAsia" w:ascii="宋体" w:hAnsi="宋体"/>
          <w:color w:val="auto"/>
          <w:szCs w:val="21"/>
          <w:highlight w:val="none"/>
          <w:shd w:val="clear" w:color="auto" w:fill="auto"/>
        </w:rPr>
        <w:t>、根据苏财购〔2020〕52号《关于做好政府采购支持企业发展有关事项的通知》，本次招标不收取投标保证金。</w:t>
      </w:r>
    </w:p>
    <w:p w14:paraId="08C9A7E4">
      <w:pPr>
        <w:tabs>
          <w:tab w:val="left" w:pos="900"/>
        </w:tabs>
        <w:spacing w:line="360" w:lineRule="auto"/>
        <w:ind w:firstLine="422" w:firstLineChars="200"/>
        <w:jc w:val="left"/>
        <w:rPr>
          <w:rFonts w:ascii="宋体" w:hAnsi="宋体"/>
          <w:b/>
          <w:bCs/>
          <w:color w:val="auto"/>
          <w:szCs w:val="21"/>
          <w:highlight w:val="none"/>
          <w:shd w:val="clear" w:color="auto" w:fill="auto"/>
        </w:rPr>
      </w:pPr>
      <w:r>
        <w:rPr>
          <w:rFonts w:hint="eastAsia" w:ascii="宋体" w:hAnsi="宋体"/>
          <w:b/>
          <w:bCs/>
          <w:color w:val="auto"/>
          <w:szCs w:val="21"/>
          <w:highlight w:val="none"/>
          <w:shd w:val="clear" w:color="auto" w:fill="auto"/>
        </w:rPr>
        <w:t>八、凡对本次采购提出询问，请按</w:t>
      </w:r>
      <w:r>
        <w:rPr>
          <w:rFonts w:ascii="宋体" w:hAnsi="宋体"/>
          <w:b/>
          <w:bCs/>
          <w:color w:val="auto"/>
          <w:szCs w:val="21"/>
          <w:highlight w:val="none"/>
          <w:shd w:val="clear" w:color="auto" w:fill="auto"/>
        </w:rPr>
        <w:t>以下方式</w:t>
      </w:r>
      <w:r>
        <w:rPr>
          <w:rFonts w:hint="eastAsia" w:ascii="宋体" w:hAnsi="宋体"/>
          <w:b/>
          <w:bCs/>
          <w:color w:val="auto"/>
          <w:szCs w:val="21"/>
          <w:highlight w:val="none"/>
          <w:shd w:val="clear" w:color="auto" w:fill="auto"/>
        </w:rPr>
        <w:t>联系。</w:t>
      </w:r>
      <w:bookmarkEnd w:id="14"/>
      <w:bookmarkEnd w:id="15"/>
      <w:bookmarkEnd w:id="16"/>
      <w:bookmarkEnd w:id="17"/>
    </w:p>
    <w:p w14:paraId="34A48008">
      <w:pPr>
        <w:pStyle w:val="6"/>
        <w:widowControl/>
        <w:shd w:val="clear" w:color="auto" w:fill="FFFFFF"/>
        <w:spacing w:line="360" w:lineRule="auto"/>
        <w:ind w:firstLine="420" w:firstLineChars="200"/>
        <w:jc w:val="left"/>
        <w:rPr>
          <w:rFonts w:ascii="宋体" w:hAnsi="宋体" w:cs="宋体"/>
          <w:color w:val="auto"/>
          <w:sz w:val="21"/>
          <w:szCs w:val="21"/>
          <w:highlight w:val="none"/>
          <w:shd w:val="clear" w:color="auto" w:fill="auto"/>
        </w:rPr>
      </w:pPr>
      <w:bookmarkStart w:id="18" w:name="_Toc35393806"/>
      <w:bookmarkStart w:id="19" w:name="_Toc28359096"/>
      <w:bookmarkStart w:id="20" w:name="_Toc35393637"/>
      <w:bookmarkStart w:id="21" w:name="_Toc28359019"/>
      <w:r>
        <w:rPr>
          <w:rFonts w:hint="eastAsia" w:ascii="宋体" w:hAnsi="宋体" w:cs="宋体"/>
          <w:color w:val="auto"/>
          <w:sz w:val="21"/>
          <w:szCs w:val="21"/>
          <w:highlight w:val="none"/>
          <w:shd w:val="clear" w:color="auto" w:fill="auto"/>
        </w:rPr>
        <w:t>1、采购人信息</w:t>
      </w:r>
      <w:bookmarkEnd w:id="18"/>
      <w:bookmarkEnd w:id="19"/>
      <w:bookmarkEnd w:id="20"/>
      <w:bookmarkEnd w:id="21"/>
    </w:p>
    <w:p w14:paraId="4EA48716">
      <w:pPr>
        <w:pStyle w:val="6"/>
        <w:widowControl/>
        <w:shd w:val="clear" w:color="auto" w:fill="FFFFFF"/>
        <w:spacing w:line="360" w:lineRule="auto"/>
        <w:ind w:firstLine="420" w:firstLineChars="200"/>
        <w:jc w:val="lef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名    称：扬州供热有限公司</w:t>
      </w:r>
      <w:bookmarkStart w:id="22" w:name="_Toc35393807"/>
      <w:bookmarkStart w:id="23" w:name="_Toc28359020"/>
      <w:bookmarkStart w:id="24" w:name="_Toc35393638"/>
      <w:bookmarkStart w:id="25" w:name="_Toc28359097"/>
      <w:r>
        <w:rPr>
          <w:rFonts w:hint="eastAsia" w:ascii="宋体" w:hAnsi="宋体" w:cs="宋体"/>
          <w:color w:val="auto"/>
          <w:sz w:val="21"/>
          <w:szCs w:val="21"/>
          <w:highlight w:val="none"/>
          <w:shd w:val="clear" w:color="auto" w:fill="auto"/>
        </w:rPr>
        <w:t xml:space="preserve">  </w:t>
      </w:r>
    </w:p>
    <w:p w14:paraId="01F06656">
      <w:pPr>
        <w:pStyle w:val="6"/>
        <w:widowControl/>
        <w:shd w:val="clear" w:color="auto" w:fill="FFFFFF"/>
        <w:spacing w:line="360" w:lineRule="auto"/>
        <w:ind w:firstLine="420" w:firstLineChars="200"/>
        <w:jc w:val="lef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地    址：扬州市邗江区国泰大厦2号楼20楼</w:t>
      </w:r>
    </w:p>
    <w:bookmarkEnd w:id="22"/>
    <w:bookmarkEnd w:id="23"/>
    <w:bookmarkEnd w:id="24"/>
    <w:bookmarkEnd w:id="25"/>
    <w:p w14:paraId="595C2C37">
      <w:pPr>
        <w:spacing w:line="360" w:lineRule="auto"/>
        <w:ind w:firstLine="420" w:firstLineChars="200"/>
        <w:jc w:val="left"/>
        <w:rPr>
          <w:rFonts w:ascii="宋体" w:hAnsi="宋体"/>
          <w:color w:val="auto"/>
          <w:szCs w:val="21"/>
          <w:highlight w:val="none"/>
          <w:shd w:val="clear" w:color="auto" w:fill="auto"/>
        </w:rPr>
      </w:pPr>
      <w:r>
        <w:rPr>
          <w:rFonts w:hint="eastAsia" w:ascii="宋体" w:hAnsi="宋体" w:cs="宋体"/>
          <w:color w:val="auto"/>
          <w:szCs w:val="21"/>
          <w:highlight w:val="none"/>
          <w:shd w:val="clear" w:color="auto" w:fill="auto"/>
        </w:rPr>
        <w:t>2、采购代理机构信息</w:t>
      </w:r>
    </w:p>
    <w:p w14:paraId="629C5AF2">
      <w:pPr>
        <w:spacing w:line="360" w:lineRule="auto"/>
        <w:ind w:firstLine="420" w:firstLineChars="200"/>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名    称：江苏建达全过程工程咨询有限公司</w:t>
      </w:r>
    </w:p>
    <w:p w14:paraId="329378F9">
      <w:pPr>
        <w:spacing w:line="360" w:lineRule="auto"/>
        <w:ind w:firstLine="420" w:firstLineChars="200"/>
        <w:jc w:val="left"/>
        <w:rPr>
          <w:rFonts w:ascii="宋体" w:hAnsi="宋体" w:cs="宋体"/>
          <w:color w:val="auto"/>
          <w:szCs w:val="21"/>
          <w:highlight w:val="none"/>
          <w:shd w:val="clear" w:color="auto" w:fill="auto"/>
        </w:rPr>
      </w:pPr>
      <w:r>
        <w:rPr>
          <w:rFonts w:hint="eastAsia" w:ascii="宋体" w:hAnsi="宋体"/>
          <w:color w:val="auto"/>
          <w:szCs w:val="21"/>
          <w:highlight w:val="none"/>
          <w:shd w:val="clear" w:color="auto" w:fill="auto"/>
        </w:rPr>
        <w:t>地　　址：扬州市广陵区江都南路669号2栋5楼</w:t>
      </w:r>
    </w:p>
    <w:p w14:paraId="48D1B5EA">
      <w:pPr>
        <w:spacing w:line="360" w:lineRule="auto"/>
        <w:ind w:firstLine="420" w:firstLineChars="200"/>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rPr>
        <w:t xml:space="preserve">联 系 人：龚杰                                </w:t>
      </w:r>
    </w:p>
    <w:p w14:paraId="34638CBC">
      <w:pPr>
        <w:spacing w:line="360" w:lineRule="auto"/>
        <w:ind w:firstLine="420" w:firstLineChars="200"/>
        <w:jc w:val="left"/>
        <w:rPr>
          <w:rFonts w:hint="eastAsia"/>
          <w:color w:val="auto"/>
          <w:highlight w:val="none"/>
          <w:shd w:val="clear" w:color="auto" w:fill="auto"/>
        </w:rPr>
      </w:pPr>
      <w:r>
        <w:rPr>
          <w:rFonts w:hint="eastAsia" w:ascii="宋体" w:hAnsi="宋体"/>
          <w:color w:val="auto"/>
          <w:szCs w:val="21"/>
          <w:highlight w:val="none"/>
          <w:shd w:val="clear" w:color="auto" w:fill="auto"/>
        </w:rPr>
        <w:t>联系电话：17318895800、0514-</w:t>
      </w:r>
      <w:r>
        <w:rPr>
          <w:rFonts w:ascii="宋体" w:hAnsi="宋体"/>
          <w:color w:val="auto"/>
          <w:szCs w:val="21"/>
          <w:highlight w:val="none"/>
          <w:shd w:val="clear" w:color="auto" w:fill="auto"/>
        </w:rPr>
        <w:t>8289897</w:t>
      </w:r>
      <w:r>
        <w:rPr>
          <w:rFonts w:hint="eastAsia" w:ascii="宋体" w:hAnsi="宋体" w:cs="宋体"/>
          <w:color w:val="auto"/>
          <w:szCs w:val="21"/>
          <w:highlight w:val="none"/>
          <w:shd w:val="clear" w:color="auto" w:fill="auto"/>
        </w:rPr>
        <w:t>6</w:t>
      </w:r>
    </w:p>
    <w:p w14:paraId="6DAF59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å¾®è½¯é›…é»‘">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C6D64"/>
    <w:rsid w:val="41A106D0"/>
    <w:rsid w:val="45770D3F"/>
    <w:rsid w:val="507C6D64"/>
    <w:rsid w:val="75F0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100" w:beforeLines="0" w:after="90" w:afterLines="0" w:line="578" w:lineRule="auto"/>
      <w:jc w:val="center"/>
      <w:outlineLvl w:val="0"/>
    </w:pPr>
    <w:rPr>
      <w:rFonts w:ascii="宋体" w:hAnsi="宋体"/>
      <w:b/>
      <w:bCs/>
      <w:kern w:val="44"/>
      <w:sz w:val="36"/>
      <w:szCs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iPriority w:val="0"/>
    <w:pPr>
      <w:spacing w:after="120" w:afterLines="0"/>
      <w:ind w:left="420" w:leftChars="200"/>
    </w:pPr>
    <w:rPr>
      <w:kern w:val="0"/>
      <w:sz w:val="20"/>
      <w:szCs w:val="24"/>
    </w:rPr>
  </w:style>
  <w:style w:type="paragraph" w:styleId="5">
    <w:name w:val="Normal Indent"/>
    <w:basedOn w:val="1"/>
    <w:next w:val="1"/>
    <w:unhideWhenUsed/>
    <w:qFormat/>
    <w:uiPriority w:val="0"/>
    <w:pPr>
      <w:ind w:firstLine="420" w:firstLineChars="200"/>
    </w:pPr>
  </w:style>
  <w:style w:type="paragraph" w:styleId="6">
    <w:name w:val="Normal (Web)"/>
    <w:basedOn w:val="1"/>
    <w:unhideWhenUsed/>
    <w:qFormat/>
    <w:uiPriority w:val="99"/>
    <w:rPr>
      <w:rFonts w:ascii="Times New Roman" w:hAnsi="Times New Roman" w:eastAsia="宋体" w:cs="Times New Roman"/>
      <w:sz w:val="24"/>
    </w:rPr>
  </w:style>
  <w:style w:type="paragraph" w:customStyle="1" w:styleId="9">
    <w:name w:val="正文（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1990</Words>
  <Characters>2205</Characters>
  <Lines>0</Lines>
  <Paragraphs>0</Paragraphs>
  <TotalTime>7</TotalTime>
  <ScaleCrop>false</ScaleCrop>
  <LinksUpToDate>false</LinksUpToDate>
  <CharactersWithSpaces>2260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2025-04-07T02:39:00Z</dcterms:created>
  <dc:creator>旧巷里的少年郎</dc:creator>
  <cp:lastModifiedBy>请叫我大黄</cp:lastModifiedBy>
  <dcterms:modified xsi:type="dcterms:W3CDTF">2025-04-07T08:38:45Z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56DEC09EF4D04302BB051B242F89FDEF_13</vt:lpwstr>
  </property>
  <property fmtid="{D5CDD505-2E9C-101B-9397-08002B2CF9AE}" pid="4" name="KSOTemplateDocerSaveRecord">
    <vt:lpwstr>eyJoZGlkIjoiOTAzZmNhZWM0Y2FjOTlkZDc0NWUyODVjMTcwNmI4ZmQiLCJ1c2VySWQiOiI0MTUyNDE5NTYifQ==</vt:lpwstr>
  </property>
</Properties>
</file>