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D" w:rsidRPr="00F60AED" w:rsidRDefault="00F60AED" w:rsidP="00F60AED">
      <w:pPr>
        <w:jc w:val="center"/>
        <w:rPr>
          <w:b/>
          <w:color w:val="002060"/>
        </w:rPr>
      </w:pPr>
      <w:r w:rsidRPr="00F60AED">
        <w:rPr>
          <w:rFonts w:hint="eastAsia"/>
          <w:b/>
          <w:color w:val="002060"/>
        </w:rPr>
        <w:t>扬州供热有限公司</w:t>
      </w:r>
      <w:r w:rsidRPr="00F60AED">
        <w:rPr>
          <w:b/>
          <w:color w:val="002060"/>
        </w:rPr>
        <w:t>GZ341</w:t>
      </w:r>
      <w:r w:rsidRPr="00F60AED">
        <w:rPr>
          <w:rFonts w:hint="eastAsia"/>
          <w:b/>
          <w:color w:val="002060"/>
        </w:rPr>
        <w:t>地块住宅采暖工程设计项目</w:t>
      </w:r>
      <w:r w:rsidRPr="00F60AED">
        <w:rPr>
          <w:rFonts w:hint="eastAsia"/>
          <w:b/>
          <w:color w:val="002060"/>
        </w:rPr>
        <w:t>中标公示</w:t>
      </w:r>
    </w:p>
    <w:p w:rsidR="00F60AED" w:rsidRDefault="00F60AED" w:rsidP="00F60AED">
      <w:pPr>
        <w:jc w:val="center"/>
      </w:pPr>
    </w:p>
    <w:p w:rsidR="00F60AED" w:rsidRDefault="00F60AED" w:rsidP="00F60AED">
      <w:pPr>
        <w:jc w:val="center"/>
        <w:rPr>
          <w:rFonts w:hint="eastAsia"/>
        </w:rPr>
      </w:pPr>
      <w:r>
        <w:rPr>
          <w:rFonts w:hint="eastAsia"/>
        </w:rPr>
        <w:t>发布时间：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日</w:t>
      </w:r>
    </w:p>
    <w:p w:rsidR="00F60AED" w:rsidRPr="00F60AED" w:rsidRDefault="00F60AED" w:rsidP="00F60AED">
      <w:pPr>
        <w:jc w:val="center"/>
        <w:rPr>
          <w:rFonts w:hint="eastAsia"/>
          <w:b/>
        </w:rPr>
      </w:pPr>
    </w:p>
    <w:p w:rsidR="00077F4B" w:rsidRDefault="00F60AED" w:rsidP="00F60AED">
      <w:pPr>
        <w:ind w:firstLineChars="200" w:firstLine="420"/>
      </w:pPr>
      <w:r>
        <w:rPr>
          <w:rFonts w:hint="eastAsia"/>
        </w:rPr>
        <w:t>扬州供热有限公司</w:t>
      </w:r>
      <w:r>
        <w:t>GZ341</w:t>
      </w:r>
      <w:r>
        <w:rPr>
          <w:rFonts w:hint="eastAsia"/>
        </w:rPr>
        <w:t>地块住宅采暖工程设计项目进行了公开</w:t>
      </w:r>
      <w:r w:rsidR="00077F4B">
        <w:rPr>
          <w:rFonts w:hint="eastAsia"/>
        </w:rPr>
        <w:t>招</w:t>
      </w:r>
      <w:r>
        <w:rPr>
          <w:rFonts w:hint="eastAsia"/>
        </w:rPr>
        <w:t>标，评标小组对投</w:t>
      </w:r>
    </w:p>
    <w:p w:rsidR="00077F4B" w:rsidRDefault="00077F4B" w:rsidP="00077F4B"/>
    <w:p w:rsidR="00077F4B" w:rsidRDefault="00F60AED" w:rsidP="00077F4B">
      <w:r>
        <w:rPr>
          <w:rFonts w:hint="eastAsia"/>
        </w:rPr>
        <w:t>标单位</w:t>
      </w:r>
      <w:r w:rsidR="00077F4B">
        <w:rPr>
          <w:rFonts w:hint="eastAsia"/>
        </w:rPr>
        <w:t>的</w:t>
      </w:r>
      <w:r>
        <w:rPr>
          <w:rFonts w:hint="eastAsia"/>
        </w:rPr>
        <w:t>投标文件</w:t>
      </w:r>
      <w:bookmarkStart w:id="0" w:name="_GoBack"/>
      <w:bookmarkEnd w:id="0"/>
      <w:r>
        <w:rPr>
          <w:rFonts w:hint="eastAsia"/>
        </w:rPr>
        <w:t>技术部分、商务部分进行评比，现评标工作已结束。现将中标单位公示</w:t>
      </w:r>
    </w:p>
    <w:p w:rsidR="00077F4B" w:rsidRDefault="00077F4B" w:rsidP="00077F4B"/>
    <w:p w:rsidR="004F61E3" w:rsidRDefault="00F60AED" w:rsidP="00077F4B">
      <w:r>
        <w:rPr>
          <w:rFonts w:hint="eastAsia"/>
        </w:rPr>
        <w:t>如下：</w:t>
      </w:r>
    </w:p>
    <w:p w:rsidR="00F60AED" w:rsidRDefault="00F60AED" w:rsidP="00F60AED">
      <w:pPr>
        <w:ind w:firstLineChars="200" w:firstLine="420"/>
      </w:pPr>
      <w:r>
        <w:rPr>
          <w:rFonts w:hint="eastAsia"/>
        </w:rPr>
        <w:t xml:space="preserve"> </w:t>
      </w:r>
    </w:p>
    <w:p w:rsidR="00F60AED" w:rsidRDefault="00F60AED" w:rsidP="00F60AED">
      <w:pPr>
        <w:ind w:firstLineChars="200" w:firstLine="420"/>
      </w:pPr>
      <w:r>
        <w:rPr>
          <w:rFonts w:hint="eastAsia"/>
        </w:rPr>
        <w:t>中标单位：镇江建工建设集团有限公司</w:t>
      </w:r>
      <w:r>
        <w:rPr>
          <w:rFonts w:hint="eastAsia"/>
        </w:rPr>
        <w:t xml:space="preserve"> </w:t>
      </w:r>
    </w:p>
    <w:p w:rsidR="00F60AED" w:rsidRDefault="00F60AED" w:rsidP="00F60AED">
      <w:pPr>
        <w:ind w:firstLineChars="200" w:firstLine="420"/>
      </w:pPr>
    </w:p>
    <w:p w:rsidR="00F60AED" w:rsidRDefault="00F60AED" w:rsidP="00F60AED">
      <w:pPr>
        <w:ind w:firstLineChars="200" w:firstLine="420"/>
      </w:pPr>
      <w:r>
        <w:rPr>
          <w:rFonts w:hint="eastAsia"/>
        </w:rPr>
        <w:t>结果公示期</w:t>
      </w:r>
      <w:r>
        <w:rPr>
          <w:rFonts w:hint="eastAsia"/>
        </w:rPr>
        <w:t xml:space="preserve"> </w:t>
      </w:r>
      <w:r>
        <w:rPr>
          <w:rFonts w:hint="eastAsia"/>
        </w:rPr>
        <w:t>：即日起</w:t>
      </w:r>
      <w:r>
        <w:rPr>
          <w:rFonts w:hint="eastAsia"/>
        </w:rPr>
        <w:t>3</w:t>
      </w:r>
      <w:r>
        <w:rPr>
          <w:rFonts w:hint="eastAsia"/>
        </w:rPr>
        <w:t>天</w:t>
      </w:r>
    </w:p>
    <w:p w:rsidR="00F60AED" w:rsidRDefault="00F60AED" w:rsidP="00F60AED">
      <w:pPr>
        <w:ind w:firstLineChars="200" w:firstLine="420"/>
        <w:rPr>
          <w:rFonts w:hint="eastAsia"/>
        </w:rPr>
      </w:pPr>
    </w:p>
    <w:p w:rsidR="00F60AED" w:rsidRDefault="00F60AED" w:rsidP="00F60AED">
      <w:pPr>
        <w:ind w:firstLineChars="200" w:firstLine="420"/>
      </w:pPr>
      <w:r>
        <w:rPr>
          <w:rFonts w:hint="eastAsia"/>
        </w:rPr>
        <w:t>公示日期：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F60AED" w:rsidRDefault="00F60AED" w:rsidP="00F60AED">
      <w:pPr>
        <w:ind w:firstLineChars="200" w:firstLine="420"/>
      </w:pPr>
    </w:p>
    <w:p w:rsidR="00F60AED" w:rsidRDefault="00F60AED" w:rsidP="00F60AED">
      <w:pPr>
        <w:ind w:firstLineChars="200" w:firstLine="420"/>
        <w:rPr>
          <w:rFonts w:hint="eastAsia"/>
        </w:rPr>
      </w:pPr>
      <w:r>
        <w:rPr>
          <w:rFonts w:hint="eastAsia"/>
        </w:rPr>
        <w:t>若对上述中标信息有疑问，请联系扬州供热有限公司</w:t>
      </w:r>
      <w:r>
        <w:t xml:space="preserve"> </w:t>
      </w:r>
      <w:proofErr w:type="gramStart"/>
      <w:r>
        <w:rPr>
          <w:rFonts w:hint="eastAsia"/>
        </w:rPr>
        <w:t>总师办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汪莉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1</w:t>
      </w:r>
      <w:r>
        <w:t>5751861722</w:t>
      </w:r>
      <w:r>
        <w:rPr>
          <w:rFonts w:hint="eastAsia"/>
        </w:rPr>
        <w:t xml:space="preserve"> </w:t>
      </w:r>
    </w:p>
    <w:p w:rsidR="00F60AED" w:rsidRPr="00F60AED" w:rsidRDefault="00F60AED" w:rsidP="00F60AED">
      <w:pPr>
        <w:ind w:firstLineChars="200" w:firstLine="420"/>
        <w:rPr>
          <w:rFonts w:hint="eastAsia"/>
        </w:rPr>
      </w:pPr>
    </w:p>
    <w:sectPr w:rsidR="00F60AED" w:rsidRPr="00F6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D"/>
    <w:rsid w:val="00077F4B"/>
    <w:rsid w:val="004F61E3"/>
    <w:rsid w:val="008E7E56"/>
    <w:rsid w:val="00F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EE4EC-DA86-4E27-AAA5-467DBF32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2023-02-20T03:21:00Z</dcterms:created>
  <dcterms:modified xsi:type="dcterms:W3CDTF">2023-02-20T03:37:00Z</dcterms:modified>
</cp:coreProperties>
</file>